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04759" w14:textId="6AC36E53" w:rsidR="00FC6EFF" w:rsidRPr="00E50A65" w:rsidRDefault="00FC6EFF" w:rsidP="00DC396B">
      <w:pPr>
        <w:spacing w:after="120"/>
        <w:jc w:val="left"/>
        <w:rPr>
          <w:lang w:val="en-GB" w:eastAsia="zh-CN"/>
        </w:rPr>
        <w:sectPr w:rsidR="00FC6EFF" w:rsidRPr="00E50A65" w:rsidSect="0050037C">
          <w:headerReference w:type="default" r:id="rId8"/>
          <w:headerReference w:type="first" r:id="rId9"/>
          <w:footerReference w:type="first" r:id="rId10"/>
          <w:pgSz w:w="11906" w:h="16838"/>
          <w:pgMar w:top="1418" w:right="1418" w:bottom="1418" w:left="1418" w:header="709" w:footer="708" w:gutter="0"/>
          <w:pgNumType w:start="1"/>
          <w:cols w:space="708"/>
          <w:titlePg/>
          <w:docGrid w:linePitch="360"/>
        </w:sectPr>
      </w:pPr>
    </w:p>
    <w:p w14:paraId="64CDF15B" w14:textId="77777777" w:rsidR="00FC6EFF" w:rsidRPr="00E50A65" w:rsidRDefault="00FC6EFF" w:rsidP="00D14D1F">
      <w:pPr>
        <w:keepNext/>
        <w:numPr>
          <w:ilvl w:val="0"/>
          <w:numId w:val="3"/>
        </w:numPr>
        <w:suppressAutoHyphens/>
        <w:spacing w:before="240" w:after="60"/>
        <w:ind w:left="357" w:hanging="357"/>
        <w:jc w:val="left"/>
        <w:outlineLvl w:val="0"/>
        <w:rPr>
          <w:rFonts w:cs="Arial"/>
          <w:b/>
          <w:bCs/>
          <w:color w:val="8D003D"/>
          <w:kern w:val="1"/>
          <w:sz w:val="28"/>
          <w:szCs w:val="28"/>
          <w:lang w:val="en-GB" w:eastAsia="zh-CN"/>
        </w:rPr>
      </w:pPr>
      <w:r w:rsidRPr="00E50A65">
        <w:rPr>
          <w:rFonts w:cs="Arial"/>
          <w:b/>
          <w:bCs/>
          <w:color w:val="8D003D"/>
          <w:kern w:val="1"/>
          <w:sz w:val="28"/>
          <w:szCs w:val="28"/>
          <w:lang w:val="en-GB" w:eastAsia="zh-CN"/>
        </w:rPr>
        <w:t>Introduction</w:t>
      </w:r>
    </w:p>
    <w:p w14:paraId="3F8AABEA" w14:textId="17F9D244" w:rsidR="00161F99" w:rsidRPr="00161F99" w:rsidRDefault="00161F99" w:rsidP="00D14D1F">
      <w:pPr>
        <w:numPr>
          <w:ilvl w:val="0"/>
          <w:numId w:val="6"/>
        </w:numPr>
        <w:suppressAutoHyphens/>
        <w:spacing w:after="0" w:line="240" w:lineRule="auto"/>
        <w:rPr>
          <w:lang w:val="en-GB" w:eastAsia="zh-CN"/>
        </w:rPr>
      </w:pPr>
      <w:r w:rsidRPr="00161F99">
        <w:rPr>
          <w:lang w:val="en-GB" w:eastAsia="zh-CN"/>
        </w:rPr>
        <w:t>Contextualize the research topic and its significance (why it matters, real-world or theoretical importance).</w:t>
      </w:r>
      <w:r w:rsidR="002A4153">
        <w:rPr>
          <w:lang w:val="en-GB" w:eastAsia="zh-CN"/>
        </w:rPr>
        <w:t xml:space="preserve"> </w:t>
      </w:r>
      <w:r w:rsidR="002A4153" w:rsidRPr="002A4153">
        <w:rPr>
          <w:lang w:val="en-GB" w:eastAsia="zh-CN"/>
        </w:rPr>
        <w:t>Begin by broadly introducing the topic and why it matters. Establish the context (theoretical and/or practical background) and the significance of the research area.</w:t>
      </w:r>
    </w:p>
    <w:p w14:paraId="714E1D0E" w14:textId="0C2C4142" w:rsidR="00161F99" w:rsidRPr="00161F99" w:rsidRDefault="00161F99" w:rsidP="00D14D1F">
      <w:pPr>
        <w:numPr>
          <w:ilvl w:val="0"/>
          <w:numId w:val="6"/>
        </w:numPr>
        <w:suppressAutoHyphens/>
        <w:spacing w:after="0" w:line="240" w:lineRule="auto"/>
        <w:rPr>
          <w:lang w:val="en-GB" w:eastAsia="zh-CN"/>
        </w:rPr>
      </w:pPr>
      <w:r w:rsidRPr="00161F99">
        <w:rPr>
          <w:lang w:val="en-GB" w:eastAsia="zh-CN"/>
        </w:rPr>
        <w:t>Identify the specific gap in knowledge or practice that the study addresses.</w:t>
      </w:r>
      <w:r w:rsidR="002A4153">
        <w:rPr>
          <w:lang w:val="en-GB" w:eastAsia="zh-CN"/>
        </w:rPr>
        <w:t xml:space="preserve"> </w:t>
      </w:r>
      <w:r w:rsidR="002A4153" w:rsidRPr="002A4153">
        <w:rPr>
          <w:lang w:val="en-GB" w:eastAsia="zh-CN"/>
        </w:rPr>
        <w:t xml:space="preserve">Identify a clear gap in existing knowledge or practice that your study will address. Highlight what is not yet known or what inconsistencies exist </w:t>
      </w:r>
      <w:r w:rsidR="002A4153">
        <w:rPr>
          <w:lang w:val="en-GB" w:eastAsia="zh-CN"/>
        </w:rPr>
        <w:t>in previous research studies.</w:t>
      </w:r>
    </w:p>
    <w:p w14:paraId="6DE0327A" w14:textId="06B69B28" w:rsidR="00161F99" w:rsidRPr="00161F99" w:rsidRDefault="00161F99" w:rsidP="00D14D1F">
      <w:pPr>
        <w:numPr>
          <w:ilvl w:val="0"/>
          <w:numId w:val="6"/>
        </w:numPr>
        <w:suppressAutoHyphens/>
        <w:spacing w:after="0" w:line="240" w:lineRule="auto"/>
        <w:rPr>
          <w:lang w:val="en-GB" w:eastAsia="zh-CN"/>
        </w:rPr>
      </w:pPr>
      <w:r w:rsidRPr="00161F99">
        <w:rPr>
          <w:lang w:val="en-GB" w:eastAsia="zh-CN"/>
        </w:rPr>
        <w:t>State the research question(s) or objectives explicitly.</w:t>
      </w:r>
      <w:r w:rsidR="00CA48C7">
        <w:rPr>
          <w:lang w:val="en-GB" w:eastAsia="zh-CN"/>
        </w:rPr>
        <w:t xml:space="preserve"> </w:t>
      </w:r>
      <w:r w:rsidR="00CA48C7" w:rsidRPr="00CA48C7">
        <w:rPr>
          <w:lang w:val="en-GB" w:eastAsia="zh-CN"/>
        </w:rPr>
        <w:t>Be explicit and ensure they directly target the identified gap.</w:t>
      </w:r>
    </w:p>
    <w:p w14:paraId="31A3B5EA" w14:textId="26B5CE40" w:rsidR="00161F99" w:rsidRPr="00161F99" w:rsidRDefault="00161F99" w:rsidP="00D14D1F">
      <w:pPr>
        <w:numPr>
          <w:ilvl w:val="0"/>
          <w:numId w:val="6"/>
        </w:numPr>
        <w:suppressAutoHyphens/>
        <w:spacing w:after="0" w:line="240" w:lineRule="auto"/>
        <w:rPr>
          <w:lang w:val="en-GB" w:eastAsia="zh-CN"/>
        </w:rPr>
      </w:pPr>
      <w:r w:rsidRPr="00161F99">
        <w:rPr>
          <w:lang w:val="en-GB" w:eastAsia="zh-CN"/>
        </w:rPr>
        <w:t>Highlight what is novel or unique about the approach or findings (how it adds to existing knowledge).</w:t>
      </w:r>
    </w:p>
    <w:p w14:paraId="7739AF7F" w14:textId="05674E4B" w:rsidR="00161F99" w:rsidRPr="00161F99" w:rsidRDefault="00161F99" w:rsidP="00D14D1F">
      <w:pPr>
        <w:numPr>
          <w:ilvl w:val="0"/>
          <w:numId w:val="6"/>
        </w:numPr>
        <w:suppressAutoHyphens/>
        <w:spacing w:after="0" w:line="240" w:lineRule="auto"/>
        <w:rPr>
          <w:lang w:val="en-GB" w:eastAsia="zh-CN"/>
        </w:rPr>
      </w:pPr>
      <w:r w:rsidRPr="00161F99">
        <w:rPr>
          <w:lang w:val="en-GB" w:eastAsia="zh-CN"/>
        </w:rPr>
        <w:t>Briefly describe the theoretical or practical relevance of the work.</w:t>
      </w:r>
    </w:p>
    <w:p w14:paraId="4E4543A8" w14:textId="182E2CF1" w:rsidR="00F61423" w:rsidRDefault="00161F99" w:rsidP="00D14D1F">
      <w:pPr>
        <w:numPr>
          <w:ilvl w:val="0"/>
          <w:numId w:val="6"/>
        </w:numPr>
        <w:suppressAutoHyphens/>
        <w:spacing w:after="0" w:line="240" w:lineRule="auto"/>
        <w:rPr>
          <w:lang w:val="en-GB" w:eastAsia="zh-CN"/>
        </w:rPr>
      </w:pPr>
      <w:r w:rsidRPr="00161F99">
        <w:rPr>
          <w:lang w:val="en-GB" w:eastAsia="zh-CN"/>
        </w:rPr>
        <w:t>Provide a “roadmap” of the paper (e.g., “The remainder of this paper is structured as follows…”).</w:t>
      </w:r>
      <w:r w:rsidR="008A4F17">
        <w:rPr>
          <w:lang w:val="en-GB" w:eastAsia="zh-CN"/>
        </w:rPr>
        <w:t xml:space="preserve"> </w:t>
      </w:r>
      <w:r w:rsidR="008A4F17" w:rsidRPr="008A4F17">
        <w:rPr>
          <w:lang w:val="en-GB" w:eastAsia="zh-CN"/>
        </w:rPr>
        <w:t>This prepares the reader for what follows.</w:t>
      </w:r>
    </w:p>
    <w:p w14:paraId="27BCA7FA" w14:textId="035D38FB" w:rsidR="004724A6" w:rsidRPr="00E50A65" w:rsidRDefault="004724A6" w:rsidP="004724A6">
      <w:pPr>
        <w:suppressAutoHyphens/>
        <w:spacing w:after="0" w:line="240" w:lineRule="auto"/>
        <w:rPr>
          <w:lang w:val="en-GB" w:eastAsia="zh-CN"/>
        </w:rPr>
      </w:pPr>
    </w:p>
    <w:p w14:paraId="524156C0" w14:textId="77777777" w:rsidR="00FC6EFF" w:rsidRPr="00E50A65" w:rsidRDefault="00AF601E" w:rsidP="00D14D1F">
      <w:pPr>
        <w:keepNext/>
        <w:numPr>
          <w:ilvl w:val="0"/>
          <w:numId w:val="3"/>
        </w:numPr>
        <w:suppressAutoHyphens/>
        <w:spacing w:before="240" w:after="60"/>
        <w:ind w:left="357" w:hanging="357"/>
        <w:jc w:val="left"/>
        <w:outlineLvl w:val="0"/>
        <w:rPr>
          <w:rFonts w:cs="Arial"/>
          <w:b/>
          <w:bCs/>
          <w:color w:val="8D003D"/>
          <w:kern w:val="1"/>
          <w:sz w:val="28"/>
          <w:szCs w:val="28"/>
          <w:lang w:val="en-GB" w:eastAsia="zh-CN"/>
        </w:rPr>
      </w:pPr>
      <w:r w:rsidRPr="00E50A65">
        <w:rPr>
          <w:rFonts w:cs="Arial"/>
          <w:b/>
          <w:bCs/>
          <w:color w:val="8D003D"/>
          <w:kern w:val="1"/>
          <w:sz w:val="28"/>
          <w:szCs w:val="28"/>
          <w:lang w:val="en-GB" w:eastAsia="zh-CN"/>
        </w:rPr>
        <w:t xml:space="preserve">Literature Review or </w:t>
      </w:r>
      <w:r w:rsidR="00FC6EFF" w:rsidRPr="00E50A65">
        <w:rPr>
          <w:rFonts w:cs="Arial"/>
          <w:b/>
          <w:bCs/>
          <w:color w:val="8D003D"/>
          <w:kern w:val="1"/>
          <w:sz w:val="28"/>
          <w:szCs w:val="28"/>
          <w:lang w:val="en-GB" w:eastAsia="zh-CN"/>
        </w:rPr>
        <w:t xml:space="preserve">Theoretical </w:t>
      </w:r>
      <w:r w:rsidRPr="00E50A65">
        <w:rPr>
          <w:rFonts w:cs="Arial"/>
          <w:b/>
          <w:bCs/>
          <w:color w:val="8D003D"/>
          <w:kern w:val="1"/>
          <w:sz w:val="28"/>
          <w:szCs w:val="28"/>
          <w:lang w:val="en-GB" w:eastAsia="zh-CN"/>
        </w:rPr>
        <w:t>F</w:t>
      </w:r>
      <w:r w:rsidR="00FC6EFF" w:rsidRPr="00E50A65">
        <w:rPr>
          <w:rFonts w:cs="Arial"/>
          <w:b/>
          <w:bCs/>
          <w:color w:val="8D003D"/>
          <w:kern w:val="1"/>
          <w:sz w:val="28"/>
          <w:szCs w:val="28"/>
          <w:lang w:val="en-GB" w:eastAsia="zh-CN"/>
        </w:rPr>
        <w:t>ramework</w:t>
      </w:r>
    </w:p>
    <w:p w14:paraId="5A7FE42B" w14:textId="18107D15" w:rsidR="00A17933" w:rsidRPr="00A17933" w:rsidRDefault="00A17933" w:rsidP="00D14D1F">
      <w:pPr>
        <w:numPr>
          <w:ilvl w:val="0"/>
          <w:numId w:val="5"/>
        </w:numPr>
        <w:suppressAutoHyphens/>
        <w:spacing w:after="0" w:line="240" w:lineRule="auto"/>
        <w:rPr>
          <w:lang w:val="en-GB" w:eastAsia="zh-CN"/>
        </w:rPr>
      </w:pPr>
      <w:r>
        <w:rPr>
          <w:lang w:val="en-GB" w:eastAsia="zh-CN"/>
        </w:rPr>
        <w:t>C</w:t>
      </w:r>
      <w:r w:rsidRPr="00A17933">
        <w:rPr>
          <w:lang w:val="en-GB" w:eastAsia="zh-CN"/>
        </w:rPr>
        <w:t>ritically synthesize relevant literature (not just a summary, but a comparison of findings, methods, theories).</w:t>
      </w:r>
      <w:r w:rsidR="008A4F17">
        <w:rPr>
          <w:lang w:val="en-GB" w:eastAsia="zh-CN"/>
        </w:rPr>
        <w:t xml:space="preserve"> </w:t>
      </w:r>
      <w:r w:rsidR="008A4F17" w:rsidRPr="008A4F17">
        <w:rPr>
          <w:lang w:val="en-GB" w:eastAsia="zh-CN"/>
        </w:rPr>
        <w:t>Organize this section thematically or by concepts, rather than listing studies one by one. Highlight trends, consensus, and disagreements in the field.</w:t>
      </w:r>
    </w:p>
    <w:p w14:paraId="66062C42" w14:textId="0234084F" w:rsidR="00A17933" w:rsidRPr="00A17933" w:rsidRDefault="00A17933" w:rsidP="00D14D1F">
      <w:pPr>
        <w:numPr>
          <w:ilvl w:val="0"/>
          <w:numId w:val="5"/>
        </w:numPr>
        <w:suppressAutoHyphens/>
        <w:spacing w:after="0" w:line="240" w:lineRule="auto"/>
        <w:rPr>
          <w:lang w:val="en-GB" w:eastAsia="zh-CN"/>
        </w:rPr>
      </w:pPr>
      <w:r w:rsidRPr="00A17933">
        <w:rPr>
          <w:lang w:val="en-GB" w:eastAsia="zh-CN"/>
        </w:rPr>
        <w:t xml:space="preserve">Develop a conceptual framework or theoretical model guiding the research. </w:t>
      </w:r>
    </w:p>
    <w:p w14:paraId="53972D25" w14:textId="40375573" w:rsidR="00A17933" w:rsidRPr="00A17933" w:rsidRDefault="00A17933" w:rsidP="00D14D1F">
      <w:pPr>
        <w:numPr>
          <w:ilvl w:val="0"/>
          <w:numId w:val="5"/>
        </w:numPr>
        <w:suppressAutoHyphens/>
        <w:spacing w:after="0" w:line="240" w:lineRule="auto"/>
        <w:rPr>
          <w:lang w:val="en-GB" w:eastAsia="zh-CN"/>
        </w:rPr>
      </w:pPr>
      <w:r w:rsidRPr="00A17933">
        <w:rPr>
          <w:lang w:val="en-GB" w:eastAsia="zh-CN"/>
        </w:rPr>
        <w:t>Identify key theoretical debates or controversies in the field and position your work within them</w:t>
      </w:r>
      <w:r w:rsidR="0006016E">
        <w:rPr>
          <w:lang w:val="en-GB" w:eastAsia="zh-CN"/>
        </w:rPr>
        <w:t xml:space="preserve"> (</w:t>
      </w:r>
      <w:r w:rsidR="0006016E" w:rsidRPr="0006016E">
        <w:rPr>
          <w:lang w:val="en-GB" w:eastAsia="zh-CN"/>
        </w:rPr>
        <w:t>e.g., are you filling a gap, challenging an existing theory, or extending a particular framework?)</w:t>
      </w:r>
    </w:p>
    <w:p w14:paraId="1B963CAE" w14:textId="77777777" w:rsidR="00123F16" w:rsidRDefault="00123F16" w:rsidP="00D14D1F">
      <w:pPr>
        <w:numPr>
          <w:ilvl w:val="0"/>
          <w:numId w:val="5"/>
        </w:numPr>
        <w:suppressAutoHyphens/>
        <w:spacing w:after="0" w:line="240" w:lineRule="auto"/>
        <w:rPr>
          <w:lang w:val="en-GB" w:eastAsia="zh-CN"/>
        </w:rPr>
      </w:pPr>
      <w:r w:rsidRPr="00A17933">
        <w:rPr>
          <w:lang w:val="en-GB" w:eastAsia="zh-CN"/>
        </w:rPr>
        <w:t>Ensure diversity in literature (include seminal works and recent studies from various perspectives or regions to avoid bias).</w:t>
      </w:r>
    </w:p>
    <w:p w14:paraId="2E31237D" w14:textId="78BF1EB4" w:rsidR="00F64F0E" w:rsidRDefault="00F64F0E" w:rsidP="00D14D1F">
      <w:pPr>
        <w:numPr>
          <w:ilvl w:val="0"/>
          <w:numId w:val="5"/>
        </w:numPr>
        <w:suppressAutoHyphens/>
        <w:spacing w:after="0" w:line="240" w:lineRule="auto"/>
        <w:rPr>
          <w:lang w:val="en-GB" w:eastAsia="zh-CN"/>
        </w:rPr>
      </w:pPr>
      <w:r w:rsidRPr="00F64F0E">
        <w:rPr>
          <w:lang w:val="en-GB" w:eastAsia="zh-CN"/>
        </w:rPr>
        <w:t>For empirical quantitative studies, explicitly state your hypotheses at the end of the literature review, each with justification from the reviewed literature. For theoretical or conceptual papers, state the propositions or arguments that will be explored</w:t>
      </w:r>
      <w:r>
        <w:rPr>
          <w:lang w:val="en-GB" w:eastAsia="zh-CN"/>
        </w:rPr>
        <w:t xml:space="preserve"> along with the research question(s)</w:t>
      </w:r>
      <w:r w:rsidRPr="00F64F0E">
        <w:rPr>
          <w:lang w:val="en-GB" w:eastAsia="zh-CN"/>
        </w:rPr>
        <w:t>.</w:t>
      </w:r>
    </w:p>
    <w:p w14:paraId="26DF8268" w14:textId="5012DD89" w:rsidR="00BB3581" w:rsidRDefault="00BB3581" w:rsidP="00D14D1F">
      <w:pPr>
        <w:numPr>
          <w:ilvl w:val="0"/>
          <w:numId w:val="5"/>
        </w:numPr>
        <w:suppressAutoHyphens/>
        <w:spacing w:after="0" w:line="240" w:lineRule="auto"/>
        <w:rPr>
          <w:lang w:val="en-GB" w:eastAsia="zh-CN"/>
        </w:rPr>
      </w:pPr>
      <w:r>
        <w:rPr>
          <w:lang w:val="en-GB" w:eastAsia="zh-CN"/>
        </w:rPr>
        <w:t>It is recommended that</w:t>
      </w:r>
      <w:r w:rsidRPr="00BB3581">
        <w:rPr>
          <w:lang w:val="en-GB" w:eastAsia="zh-CN"/>
        </w:rPr>
        <w:t xml:space="preserve"> the literature review draws on a diverse range of sources (e.g. studies from different geographical regions, perspectives, or disciplines) to provide a well-rounded background. This inclusivity strengthens the foundation of your research and acknowledges varied contributions to the topic.</w:t>
      </w:r>
    </w:p>
    <w:p w14:paraId="1CA2145A" w14:textId="77777777" w:rsidR="00F61423" w:rsidRPr="00E50A65" w:rsidRDefault="00F61423" w:rsidP="00FC6EFF">
      <w:pPr>
        <w:suppressAutoHyphens/>
        <w:rPr>
          <w:lang w:val="en-GB" w:eastAsia="zh-CN"/>
        </w:rPr>
      </w:pPr>
    </w:p>
    <w:p w14:paraId="10F38602" w14:textId="77777777" w:rsidR="00FC6EFF" w:rsidRPr="00E50A65" w:rsidRDefault="00FC6EFF" w:rsidP="00D14D1F">
      <w:pPr>
        <w:keepNext/>
        <w:numPr>
          <w:ilvl w:val="0"/>
          <w:numId w:val="3"/>
        </w:numPr>
        <w:suppressAutoHyphens/>
        <w:spacing w:before="240" w:after="60"/>
        <w:ind w:left="357" w:hanging="357"/>
        <w:jc w:val="left"/>
        <w:outlineLvl w:val="0"/>
        <w:rPr>
          <w:rFonts w:cs="Arial"/>
          <w:b/>
          <w:bCs/>
          <w:color w:val="8D003D"/>
          <w:kern w:val="1"/>
          <w:sz w:val="28"/>
          <w:szCs w:val="28"/>
          <w:lang w:val="en-GB" w:eastAsia="zh-CN"/>
        </w:rPr>
      </w:pPr>
      <w:r w:rsidRPr="00E50A65">
        <w:rPr>
          <w:rFonts w:cs="Arial"/>
          <w:b/>
          <w:bCs/>
          <w:color w:val="8D003D"/>
          <w:kern w:val="1"/>
          <w:sz w:val="28"/>
          <w:szCs w:val="28"/>
          <w:lang w:val="en-GB" w:eastAsia="zh-CN"/>
        </w:rPr>
        <w:t>Method</w:t>
      </w:r>
    </w:p>
    <w:p w14:paraId="04C1EEE4" w14:textId="69897FA0" w:rsidR="009A3F2B" w:rsidRPr="0041485E" w:rsidRDefault="00FA25BB" w:rsidP="009A3F2B">
      <w:pPr>
        <w:suppressAutoHyphens/>
        <w:rPr>
          <w:lang w:val="en-GB" w:eastAsia="zh-CN"/>
        </w:rPr>
      </w:pPr>
      <w:r w:rsidRPr="0041485E">
        <w:rPr>
          <w:i/>
          <w:iCs/>
          <w:lang w:val="en-GB"/>
        </w:rPr>
        <w:t>Select the appropriate methodological approach for your study</w:t>
      </w:r>
      <w:r w:rsidR="001A7CBF" w:rsidRPr="0041485E">
        <w:rPr>
          <w:i/>
          <w:iCs/>
          <w:lang w:val="en-GB"/>
        </w:rPr>
        <w:t>. Below are guidelines</w:t>
      </w:r>
      <w:r w:rsidR="00123F16">
        <w:rPr>
          <w:i/>
          <w:iCs/>
          <w:lang w:val="en-GB"/>
        </w:rPr>
        <w:t xml:space="preserve"> to assist authors; </w:t>
      </w:r>
      <w:r w:rsidR="00832E4A" w:rsidRPr="00832E4A">
        <w:rPr>
          <w:i/>
          <w:iCs/>
          <w:lang w:val="en-GB"/>
        </w:rPr>
        <w:t xml:space="preserve">Include subheadings as needed for clarity; </w:t>
      </w:r>
      <w:r w:rsidR="001A7CBF" w:rsidRPr="00832E4A">
        <w:rPr>
          <w:i/>
          <w:iCs/>
          <w:lang w:val="en-GB"/>
        </w:rPr>
        <w:t>the table should be deleted when submitting.</w:t>
      </w:r>
    </w:p>
    <w:tbl>
      <w:tblPr>
        <w:tblStyle w:val="Tabelamre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21"/>
        <w:gridCol w:w="4549"/>
      </w:tblGrid>
      <w:tr w:rsidR="00FA25BB" w14:paraId="383D2AC8" w14:textId="77777777" w:rsidTr="001A7CBF">
        <w:tc>
          <w:tcPr>
            <w:tcW w:w="4643" w:type="dxa"/>
          </w:tcPr>
          <w:p w14:paraId="14F78741" w14:textId="01DB67AA" w:rsidR="00FA25BB" w:rsidRPr="001A7CBF" w:rsidRDefault="00FA25BB" w:rsidP="001A7CBF">
            <w:pPr>
              <w:suppressAutoHyphens/>
              <w:spacing w:after="0"/>
              <w:rPr>
                <w:b/>
                <w:bCs/>
                <w:lang w:val="en-GB" w:eastAsia="zh-CN"/>
              </w:rPr>
            </w:pPr>
            <w:r w:rsidRPr="001A7CBF">
              <w:rPr>
                <w:b/>
                <w:bCs/>
                <w:lang w:val="en-GB" w:eastAsia="zh-CN"/>
              </w:rPr>
              <w:lastRenderedPageBreak/>
              <w:t>Option A: QUANTITATIVE METHODS (if your study is quantitative, include sections 3.1–3.5 below)</w:t>
            </w:r>
          </w:p>
        </w:tc>
        <w:tc>
          <w:tcPr>
            <w:tcW w:w="4643" w:type="dxa"/>
          </w:tcPr>
          <w:p w14:paraId="770C91AA" w14:textId="5C8C3423" w:rsidR="00FA25BB" w:rsidRPr="001A7CBF" w:rsidRDefault="00FA25BB" w:rsidP="001A7CBF">
            <w:pPr>
              <w:suppressAutoHyphens/>
              <w:spacing w:after="0"/>
              <w:rPr>
                <w:b/>
                <w:bCs/>
                <w:lang w:val="en-GB" w:eastAsia="zh-CN"/>
              </w:rPr>
            </w:pPr>
            <w:r w:rsidRPr="001A7CBF">
              <w:rPr>
                <w:b/>
                <w:bCs/>
                <w:lang w:val="en-GB" w:eastAsia="zh-CN"/>
              </w:rPr>
              <w:t>Option B: QUALITATIVE METHODS (if your study is qualitative, include sections 3.1–3.5 below instead)</w:t>
            </w:r>
          </w:p>
        </w:tc>
      </w:tr>
      <w:tr w:rsidR="00FA25BB" w14:paraId="6F92700B" w14:textId="77777777" w:rsidTr="001A7CBF">
        <w:tc>
          <w:tcPr>
            <w:tcW w:w="4643" w:type="dxa"/>
          </w:tcPr>
          <w:p w14:paraId="518D36C9" w14:textId="63024C44" w:rsidR="00FA25BB" w:rsidRPr="009A3F2B" w:rsidRDefault="00FA25BB" w:rsidP="0041485E">
            <w:pPr>
              <w:suppressAutoHyphens/>
              <w:spacing w:after="80"/>
              <w:rPr>
                <w:lang w:val="en-GB" w:eastAsia="zh-CN"/>
              </w:rPr>
            </w:pPr>
            <w:r w:rsidRPr="009A3F2B">
              <w:rPr>
                <w:lang w:val="en-GB" w:eastAsia="zh-CN"/>
              </w:rPr>
              <w:t xml:space="preserve">3.1 Research Design (Quantitative): Describe the design (experimental, quasi-experimental, correlational, longitudinal, cross-sectional, survey, etc.) and justify why this design </w:t>
            </w:r>
            <w:r w:rsidR="00C343F7">
              <w:rPr>
                <w:lang w:val="en-GB" w:eastAsia="zh-CN"/>
              </w:rPr>
              <w:t>addressed</w:t>
            </w:r>
            <w:r w:rsidRPr="009A3F2B">
              <w:rPr>
                <w:lang w:val="en-GB" w:eastAsia="zh-CN"/>
              </w:rPr>
              <w:t xml:space="preserve"> the research question</w:t>
            </w:r>
            <w:r w:rsidR="00C343F7">
              <w:rPr>
                <w:lang w:val="en-GB" w:eastAsia="zh-CN"/>
              </w:rPr>
              <w:t>s</w:t>
            </w:r>
            <w:r w:rsidRPr="009A3F2B">
              <w:rPr>
                <w:lang w:val="en-GB" w:eastAsia="zh-CN"/>
              </w:rPr>
              <w:t>.</w:t>
            </w:r>
          </w:p>
          <w:p w14:paraId="71289B9F" w14:textId="26B37D22" w:rsidR="00FA25BB" w:rsidRPr="009A3F2B" w:rsidRDefault="00FA25BB" w:rsidP="0041485E">
            <w:pPr>
              <w:suppressAutoHyphens/>
              <w:spacing w:after="80"/>
              <w:rPr>
                <w:lang w:val="en-GB" w:eastAsia="zh-CN"/>
              </w:rPr>
            </w:pPr>
            <w:r w:rsidRPr="009A3F2B">
              <w:rPr>
                <w:lang w:val="en-GB" w:eastAsia="zh-CN"/>
              </w:rPr>
              <w:t>3.2 Participants and Sampling: Detail the target population and sampling frame. Explain the sampling method (random, stratified, cluster, convenience, etc.) and how the sample size was determined (include power analysis</w:t>
            </w:r>
            <w:r w:rsidR="0019509E">
              <w:rPr>
                <w:lang w:val="en-GB" w:eastAsia="zh-CN"/>
              </w:rPr>
              <w:t xml:space="preserve"> on how sample size was determined, including effect size estimates, alpha level, and desired power</w:t>
            </w:r>
            <w:r w:rsidRPr="009A3F2B">
              <w:rPr>
                <w:lang w:val="en-GB" w:eastAsia="zh-CN"/>
              </w:rPr>
              <w:t>). Provide response rates, handling of missing data, and key demographics of participants (age, gender, other relevant characteristics), ensuring to use inclusive descriptions.</w:t>
            </w:r>
          </w:p>
          <w:p w14:paraId="642192E9" w14:textId="2162F33F" w:rsidR="00FA25BB" w:rsidRPr="009A3F2B" w:rsidRDefault="00FA25BB" w:rsidP="0041485E">
            <w:pPr>
              <w:suppressAutoHyphens/>
              <w:spacing w:after="80"/>
              <w:rPr>
                <w:lang w:val="en-GB" w:eastAsia="zh-CN"/>
              </w:rPr>
            </w:pPr>
            <w:r w:rsidRPr="009A3F2B">
              <w:rPr>
                <w:lang w:val="en-GB" w:eastAsia="zh-CN"/>
              </w:rPr>
              <w:t xml:space="preserve">3.3 </w:t>
            </w:r>
            <w:r w:rsidR="001A7CBF">
              <w:rPr>
                <w:lang w:val="en-GB" w:eastAsia="zh-CN"/>
              </w:rPr>
              <w:t>Instruments/</w:t>
            </w:r>
            <w:r w:rsidRPr="009A3F2B">
              <w:rPr>
                <w:lang w:val="en-GB" w:eastAsia="zh-CN"/>
              </w:rPr>
              <w:t>Measures: List and describe the variables (dependent, independent, control) and the instruments or measures used for each. Provide example items if applicable, and report reliability (e.g., Cronbach’s α) for established scales. Discuss validity evidence for the measures (construct validity, content validity, criterion validity). Describe scoring or computation of composite variables.</w:t>
            </w:r>
          </w:p>
          <w:p w14:paraId="6B2F74C1" w14:textId="4200F1E0" w:rsidR="00FA25BB" w:rsidRPr="009A3F2B" w:rsidRDefault="00FA25BB" w:rsidP="001A7CBF">
            <w:pPr>
              <w:suppressAutoHyphens/>
              <w:spacing w:after="0"/>
              <w:rPr>
                <w:lang w:val="en-GB" w:eastAsia="zh-CN"/>
              </w:rPr>
            </w:pPr>
            <w:r w:rsidRPr="009A3F2B">
              <w:rPr>
                <w:lang w:val="en-GB" w:eastAsia="zh-CN"/>
              </w:rPr>
              <w:t xml:space="preserve">3.4 </w:t>
            </w:r>
            <w:r w:rsidR="001A7CBF">
              <w:rPr>
                <w:lang w:val="en-GB" w:eastAsia="zh-CN"/>
              </w:rPr>
              <w:t>Data Collection</w:t>
            </w:r>
            <w:r w:rsidRPr="009A3F2B">
              <w:rPr>
                <w:lang w:val="en-GB" w:eastAsia="zh-CN"/>
              </w:rPr>
              <w:t>: Explain how data were collected step by step – when, where, and how (online survey, in-person lab experiment, etc.). Include enough detail for replication (instructions given, who collected data, any randomization or blinding).</w:t>
            </w:r>
          </w:p>
          <w:p w14:paraId="169F0887" w14:textId="25252C6E" w:rsidR="00FA25BB" w:rsidRPr="009A3F2B" w:rsidRDefault="00FA25BB" w:rsidP="001A7CBF">
            <w:pPr>
              <w:suppressAutoHyphens/>
              <w:spacing w:after="0"/>
              <w:rPr>
                <w:lang w:val="en-GB" w:eastAsia="zh-CN"/>
              </w:rPr>
            </w:pPr>
            <w:r w:rsidRPr="009A3F2B">
              <w:rPr>
                <w:lang w:val="en-GB" w:eastAsia="zh-CN"/>
              </w:rPr>
              <w:lastRenderedPageBreak/>
              <w:t>3.5 Data Analysis: Specify which statistical tests or models were used and why they are appropriate (e.g., “used multiple regression to examine predictors of X”). Mention any assumptions checking (normality, homoscedasticity, etc.) and how violations were handled. State the significance level (α = 0.05, etc.), and whether tests are one-tailed or two-tailed. Report any effect size measures (</w:t>
            </w:r>
            <w:r w:rsidR="001A7CBF">
              <w:rPr>
                <w:lang w:val="en-GB" w:eastAsia="zh-CN"/>
              </w:rPr>
              <w:t xml:space="preserve">e.g., </w:t>
            </w:r>
            <w:r w:rsidRPr="009A3F2B">
              <w:rPr>
                <w:lang w:val="en-GB" w:eastAsia="zh-CN"/>
              </w:rPr>
              <w:t xml:space="preserve">Cohen’s </w:t>
            </w:r>
            <w:r w:rsidRPr="001A7CBF">
              <w:rPr>
                <w:i/>
                <w:iCs/>
                <w:lang w:val="en-GB" w:eastAsia="zh-CN"/>
              </w:rPr>
              <w:t>d</w:t>
            </w:r>
            <w:r w:rsidRPr="009A3F2B">
              <w:rPr>
                <w:lang w:val="en-GB" w:eastAsia="zh-CN"/>
              </w:rPr>
              <w:t xml:space="preserve">, </w:t>
            </w:r>
            <w:r w:rsidRPr="001A7CBF">
              <w:rPr>
                <w:i/>
                <w:iCs/>
                <w:lang w:val="en-GB" w:eastAsia="zh-CN"/>
              </w:rPr>
              <w:t>r</w:t>
            </w:r>
            <w:r w:rsidRPr="009A3F2B">
              <w:rPr>
                <w:lang w:val="en-GB" w:eastAsia="zh-CN"/>
              </w:rPr>
              <w:t xml:space="preserve">, odds ratios) to complement </w:t>
            </w:r>
            <w:r w:rsidRPr="001A7CBF">
              <w:rPr>
                <w:i/>
                <w:iCs/>
                <w:lang w:val="en-GB" w:eastAsia="zh-CN"/>
              </w:rPr>
              <w:t>p</w:t>
            </w:r>
            <w:r w:rsidRPr="009A3F2B">
              <w:rPr>
                <w:lang w:val="en-GB" w:eastAsia="zh-CN"/>
              </w:rPr>
              <w:t>-values. Include software and version (e.g., SPSS 28, R 4.2.0).</w:t>
            </w:r>
            <w:r w:rsidR="00BB2E58">
              <w:rPr>
                <w:lang w:val="en-GB" w:eastAsia="zh-CN"/>
              </w:rPr>
              <w:t xml:space="preserve"> </w:t>
            </w:r>
            <w:r w:rsidR="00BB2E58" w:rsidRPr="00BB2E58">
              <w:rPr>
                <w:lang w:val="en-GB" w:eastAsia="zh-CN"/>
              </w:rPr>
              <w:t>If you conducted any additional or post-hoc analyses (such as factor analyses for scale validation, subgroup analyses, or robustness checks), mention them here or in the Results as appropriate.</w:t>
            </w:r>
          </w:p>
          <w:p w14:paraId="7C9B04B6" w14:textId="5043B470" w:rsidR="00FA25BB" w:rsidRDefault="00FA25BB" w:rsidP="001A7CBF">
            <w:pPr>
              <w:suppressAutoHyphens/>
              <w:spacing w:after="0"/>
              <w:rPr>
                <w:lang w:val="en-GB" w:eastAsia="zh-CN"/>
              </w:rPr>
            </w:pPr>
            <w:r w:rsidRPr="009A3F2B">
              <w:rPr>
                <w:lang w:val="en-GB" w:eastAsia="zh-CN"/>
              </w:rPr>
              <w:t>(If applicable, note any preregistration of the study or analysis plan, and assure compliance with relevant reporting standards, e.g., CONSORT, STROBE</w:t>
            </w:r>
            <w:r w:rsidR="003A4874">
              <w:rPr>
                <w:lang w:val="en-GB" w:eastAsia="zh-CN"/>
              </w:rPr>
              <w:t>, PRISMA</w:t>
            </w:r>
            <w:r w:rsidRPr="009A3F2B">
              <w:rPr>
                <w:lang w:val="en-GB" w:eastAsia="zh-CN"/>
              </w:rPr>
              <w:t>.)</w:t>
            </w:r>
            <w:r w:rsidR="00223DBC">
              <w:rPr>
                <w:lang w:val="en-GB" w:eastAsia="zh-CN"/>
              </w:rPr>
              <w:t xml:space="preserve"> </w:t>
            </w:r>
            <w:r w:rsidR="00223DBC" w:rsidRPr="00123F16">
              <w:rPr>
                <w:lang w:val="en-GB" w:eastAsia="zh-CN"/>
              </w:rPr>
              <w:t xml:space="preserve">Include a visual diagram to visualize relationships between variables and analysis for clarity. This helps readers visualize complex relationships and is often </w:t>
            </w:r>
            <w:r w:rsidR="00123F16">
              <w:rPr>
                <w:lang w:val="en-GB" w:eastAsia="zh-CN"/>
              </w:rPr>
              <w:t>used</w:t>
            </w:r>
            <w:r w:rsidR="00223DBC" w:rsidRPr="00123F16">
              <w:rPr>
                <w:lang w:val="en-GB" w:eastAsia="zh-CN"/>
              </w:rPr>
              <w:t xml:space="preserve"> in both qualitative and quantitative studies.</w:t>
            </w:r>
          </w:p>
          <w:p w14:paraId="189287EB" w14:textId="77777777" w:rsidR="00C94D2C" w:rsidRPr="00123F16" w:rsidRDefault="00C94D2C" w:rsidP="001A7CBF">
            <w:pPr>
              <w:suppressAutoHyphens/>
              <w:spacing w:after="0"/>
              <w:rPr>
                <w:lang w:val="en-GB" w:eastAsia="zh-CN"/>
              </w:rPr>
            </w:pPr>
          </w:p>
          <w:p w14:paraId="0408C1B2" w14:textId="1055451D" w:rsidR="00FA25BB" w:rsidRDefault="001A7CBF" w:rsidP="001A7CBF">
            <w:pPr>
              <w:suppressAutoHyphens/>
              <w:spacing w:after="0"/>
              <w:rPr>
                <w:lang w:val="en-GB" w:eastAsia="zh-CN"/>
              </w:rPr>
            </w:pPr>
            <w:r w:rsidRPr="009A3F2B">
              <w:rPr>
                <w:lang w:val="en-GB" w:eastAsia="zh-CN"/>
              </w:rPr>
              <w:t>(Ensure ethical considerations such as informed consent, confidentiality, and participant well-being are described in section 3.6.)</w:t>
            </w:r>
          </w:p>
        </w:tc>
        <w:tc>
          <w:tcPr>
            <w:tcW w:w="4643" w:type="dxa"/>
          </w:tcPr>
          <w:p w14:paraId="4528D7B7" w14:textId="2124E12E" w:rsidR="00FA25BB" w:rsidRPr="009A3F2B" w:rsidRDefault="00FA25BB" w:rsidP="0041485E">
            <w:pPr>
              <w:suppressAutoHyphens/>
              <w:spacing w:after="80"/>
              <w:rPr>
                <w:lang w:val="en-GB" w:eastAsia="zh-CN"/>
              </w:rPr>
            </w:pPr>
            <w:r w:rsidRPr="009A3F2B">
              <w:rPr>
                <w:lang w:val="en-GB" w:eastAsia="zh-CN"/>
              </w:rPr>
              <w:lastRenderedPageBreak/>
              <w:t>3.1 Research Paradigm and Approach (Qualitative): State your philosophical stance (constructivist, interpretivist, critical</w:t>
            </w:r>
            <w:r w:rsidR="00BB2E58">
              <w:rPr>
                <w:lang w:val="en-GB" w:eastAsia="zh-CN"/>
              </w:rPr>
              <w:t xml:space="preserve"> theory</w:t>
            </w:r>
            <w:r w:rsidRPr="009A3F2B">
              <w:rPr>
                <w:lang w:val="en-GB" w:eastAsia="zh-CN"/>
              </w:rPr>
              <w:t>, etc.) and the qualitative methodology (phenomenology, grounded theory, ethnography, narrative inquiry, case study, action research, etc.)</w:t>
            </w:r>
            <w:r w:rsidR="00BB2E58">
              <w:rPr>
                <w:lang w:val="en-GB" w:eastAsia="zh-CN"/>
              </w:rPr>
              <w:t xml:space="preserve">. </w:t>
            </w:r>
            <w:r w:rsidRPr="009A3F2B">
              <w:rPr>
                <w:lang w:val="en-GB" w:eastAsia="zh-CN"/>
              </w:rPr>
              <w:t>Justify why this approach is suited to the research objectives.</w:t>
            </w:r>
          </w:p>
          <w:p w14:paraId="40871524" w14:textId="1670D618" w:rsidR="00FA25BB" w:rsidRPr="009A3F2B" w:rsidRDefault="00FA25BB" w:rsidP="0041485E">
            <w:pPr>
              <w:suppressAutoHyphens/>
              <w:spacing w:after="80"/>
              <w:rPr>
                <w:lang w:val="en-GB" w:eastAsia="zh-CN"/>
              </w:rPr>
            </w:pPr>
            <w:r w:rsidRPr="009A3F2B">
              <w:rPr>
                <w:lang w:val="en-GB" w:eastAsia="zh-CN"/>
              </w:rPr>
              <w:t xml:space="preserve">3.2 Research Context and Participants: Describe the setting or context of the study (e.g., community, organization, historical context for archival research). Explain participant selection and recruitment (purposive sampling, snowball sampling, etc.), including inclusion/exclusion criteria. Provide sample size and justify it in terms of reaching saturation or sufficient information power. Describe participant characteristics (demographics) in an anonymous and respectful </w:t>
            </w:r>
            <w:r w:rsidR="00223DBC">
              <w:rPr>
                <w:lang w:val="en-GB" w:eastAsia="zh-CN"/>
              </w:rPr>
              <w:t>manner</w:t>
            </w:r>
            <w:r w:rsidRPr="009A3F2B">
              <w:rPr>
                <w:lang w:val="en-GB" w:eastAsia="zh-CN"/>
              </w:rPr>
              <w:t xml:space="preserve">. </w:t>
            </w:r>
            <w:r w:rsidR="00EF4497">
              <w:rPr>
                <w:lang w:val="en-GB" w:eastAsia="zh-CN"/>
              </w:rPr>
              <w:t xml:space="preserve">Also disclose the researcher-participant relationships or </w:t>
            </w:r>
            <w:r w:rsidR="00EF4497" w:rsidRPr="00EF4497">
              <w:rPr>
                <w:lang w:val="en-GB" w:eastAsia="zh-CN"/>
              </w:rPr>
              <w:t>role you have relative to participants or context (e.g., if you were a teacher studying your own school, or an external observer) and how you managed this (any steps to mitigate power imbalances or bias). Mention how you gained access or built trust with participants or community.</w:t>
            </w:r>
            <w:r w:rsidR="00EF4497">
              <w:rPr>
                <w:lang w:val="en-GB" w:eastAsia="zh-CN"/>
              </w:rPr>
              <w:t xml:space="preserve"> </w:t>
            </w:r>
          </w:p>
          <w:p w14:paraId="36446428" w14:textId="0A527C1A" w:rsidR="00FA25BB" w:rsidRPr="009A3F2B" w:rsidRDefault="00FA25BB" w:rsidP="0041485E">
            <w:pPr>
              <w:suppressAutoHyphens/>
              <w:spacing w:after="80"/>
              <w:rPr>
                <w:lang w:val="en-GB" w:eastAsia="zh-CN"/>
              </w:rPr>
            </w:pPr>
            <w:r w:rsidRPr="009A3F2B">
              <w:rPr>
                <w:lang w:val="en-GB" w:eastAsia="zh-CN"/>
              </w:rPr>
              <w:t xml:space="preserve">3.3 Data Collection: Describe methods (in-depth interviews, focus groups, observations, document analysis, etc.). For interviews/focus groups, mention who conducted them and develop an interview guide (attach in appendix if lengthy). State the number and duration of sessions. Explain how </w:t>
            </w:r>
            <w:r w:rsidRPr="009A3F2B">
              <w:rPr>
                <w:lang w:val="en-GB" w:eastAsia="zh-CN"/>
              </w:rPr>
              <w:lastRenderedPageBreak/>
              <w:t>data were recorded (</w:t>
            </w:r>
            <w:r w:rsidR="00223DBC">
              <w:rPr>
                <w:lang w:val="en-GB" w:eastAsia="zh-CN"/>
              </w:rPr>
              <w:t xml:space="preserve">e.g., </w:t>
            </w:r>
            <w:r w:rsidRPr="009A3F2B">
              <w:rPr>
                <w:lang w:val="en-GB" w:eastAsia="zh-CN"/>
              </w:rPr>
              <w:t>audio, video) and transcribed. Mention any field notes or reflexive journal use.</w:t>
            </w:r>
          </w:p>
          <w:p w14:paraId="78C316B6" w14:textId="0C0B71BD" w:rsidR="00FA25BB" w:rsidRPr="009A3F2B" w:rsidRDefault="00FA25BB" w:rsidP="0041485E">
            <w:pPr>
              <w:suppressAutoHyphens/>
              <w:spacing w:after="80"/>
              <w:rPr>
                <w:lang w:val="en-GB" w:eastAsia="zh-CN"/>
              </w:rPr>
            </w:pPr>
            <w:r w:rsidRPr="009A3F2B">
              <w:rPr>
                <w:lang w:val="en-GB" w:eastAsia="zh-CN"/>
              </w:rPr>
              <w:t xml:space="preserve">3.4 Data Analysis: Explain the analytical framework or technique (thematic analysis, content analysis, discourse analysis, narrative analysis, grounded theory coding procedures, etc.). Describe the coding process (e.g., open and axial coding for grounded theory, or inductive thematic coding). If using software (NVivo, </w:t>
            </w:r>
            <w:proofErr w:type="spellStart"/>
            <w:r w:rsidRPr="009A3F2B">
              <w:rPr>
                <w:lang w:val="en-GB" w:eastAsia="zh-CN"/>
              </w:rPr>
              <w:t>Atlas.ti</w:t>
            </w:r>
            <w:proofErr w:type="spellEnd"/>
            <w:r w:rsidRPr="009A3F2B">
              <w:rPr>
                <w:lang w:val="en-GB" w:eastAsia="zh-CN"/>
              </w:rPr>
              <w:t>, MAXQDA), state it. Explain how you ensured rigor in analysis (e.g., coding cross-checks, peer debriefs). Mention if analysis was iterative, and how themes/categories were refined.</w:t>
            </w:r>
            <w:r w:rsidR="003A4874">
              <w:rPr>
                <w:lang w:val="en-GB" w:eastAsia="zh-CN"/>
              </w:rPr>
              <w:t xml:space="preserve"> Report any reporting standards (PRISMA, COREQ,</w:t>
            </w:r>
            <w:r w:rsidR="00291DEF">
              <w:rPr>
                <w:lang w:val="en-GB" w:eastAsia="zh-CN"/>
              </w:rPr>
              <w:t xml:space="preserve"> SRQR</w:t>
            </w:r>
            <w:r w:rsidR="003A4874">
              <w:rPr>
                <w:lang w:val="en-GB" w:eastAsia="zh-CN"/>
              </w:rPr>
              <w:t xml:space="preserve"> etc.)</w:t>
            </w:r>
            <w:r w:rsidR="00123F16">
              <w:rPr>
                <w:lang w:val="en-GB" w:eastAsia="zh-CN"/>
              </w:rPr>
              <w:t xml:space="preserve">  </w:t>
            </w:r>
          </w:p>
          <w:p w14:paraId="79D0A6CC" w14:textId="2640D9ED" w:rsidR="00FA25BB" w:rsidRPr="009A3F2B" w:rsidRDefault="00FA25BB" w:rsidP="001A7CBF">
            <w:pPr>
              <w:suppressAutoHyphens/>
              <w:spacing w:after="0"/>
              <w:rPr>
                <w:lang w:val="en-GB" w:eastAsia="zh-CN"/>
              </w:rPr>
            </w:pPr>
            <w:r w:rsidRPr="009A3F2B">
              <w:rPr>
                <w:lang w:val="en-GB" w:eastAsia="zh-CN"/>
              </w:rPr>
              <w:t>3.5 Rigor and Trustworthiness: Describe strategies to ensure credibility (</w:t>
            </w:r>
            <w:r w:rsidR="001A7CBF">
              <w:rPr>
                <w:lang w:val="en-GB" w:eastAsia="zh-CN"/>
              </w:rPr>
              <w:t xml:space="preserve">e.g., </w:t>
            </w:r>
            <w:r w:rsidRPr="009A3F2B">
              <w:rPr>
                <w:lang w:val="en-GB" w:eastAsia="zh-CN"/>
              </w:rPr>
              <w:t>triangulation of data sources, member checking with participants, prolonged engagement in the field), transferability (</w:t>
            </w:r>
            <w:r w:rsidR="001A7CBF">
              <w:rPr>
                <w:lang w:val="en-GB" w:eastAsia="zh-CN"/>
              </w:rPr>
              <w:t xml:space="preserve">e.g., </w:t>
            </w:r>
            <w:r w:rsidRPr="009A3F2B">
              <w:rPr>
                <w:lang w:val="en-GB" w:eastAsia="zh-CN"/>
              </w:rPr>
              <w:t>thick description of context to allow readers to judge applicability), dependability (</w:t>
            </w:r>
            <w:r w:rsidR="001A7CBF">
              <w:rPr>
                <w:lang w:val="en-GB" w:eastAsia="zh-CN"/>
              </w:rPr>
              <w:t xml:space="preserve">e.g., </w:t>
            </w:r>
            <w:r w:rsidRPr="009A3F2B">
              <w:rPr>
                <w:lang w:val="en-GB" w:eastAsia="zh-CN"/>
              </w:rPr>
              <w:t>audit trails, documentation of all decisions), and confirmability (</w:t>
            </w:r>
            <w:r w:rsidR="001A7CBF">
              <w:rPr>
                <w:lang w:val="en-GB" w:eastAsia="zh-CN"/>
              </w:rPr>
              <w:t xml:space="preserve">e.g., </w:t>
            </w:r>
            <w:r w:rsidRPr="009A3F2B">
              <w:rPr>
                <w:lang w:val="en-GB" w:eastAsia="zh-CN"/>
              </w:rPr>
              <w:t>researcher reflexivity and bracketing of biases).</w:t>
            </w:r>
            <w:r w:rsidR="00123F16">
              <w:rPr>
                <w:lang w:val="en-GB" w:eastAsia="zh-CN"/>
              </w:rPr>
              <w:t xml:space="preserve"> </w:t>
            </w:r>
            <w:r w:rsidR="00123F16" w:rsidRPr="00EF4497">
              <w:rPr>
                <w:lang w:val="en-GB" w:eastAsia="zh-CN"/>
              </w:rPr>
              <w:t>Include</w:t>
            </w:r>
            <w:r w:rsidR="00123F16">
              <w:rPr>
                <w:lang w:eastAsia="zh-CN"/>
              </w:rPr>
              <w:t xml:space="preserve"> </w:t>
            </w:r>
            <w:r w:rsidR="00123F16" w:rsidRPr="00223DBC">
              <w:rPr>
                <w:lang w:val="en-GB" w:eastAsia="zh-CN"/>
              </w:rPr>
              <w:t xml:space="preserve">a </w:t>
            </w:r>
            <w:r w:rsidR="00123F16">
              <w:rPr>
                <w:lang w:val="en-GB" w:eastAsia="zh-CN"/>
              </w:rPr>
              <w:t xml:space="preserve">visual </w:t>
            </w:r>
            <w:r w:rsidR="00123F16" w:rsidRPr="00223DBC">
              <w:rPr>
                <w:lang w:val="en-GB" w:eastAsia="zh-CN"/>
              </w:rPr>
              <w:t xml:space="preserve">diagram </w:t>
            </w:r>
            <w:r w:rsidR="00123F16">
              <w:rPr>
                <w:lang w:val="en-GB" w:eastAsia="zh-CN"/>
              </w:rPr>
              <w:t>to visualize relationships between key constructs of the research questions and the research process f</w:t>
            </w:r>
            <w:r w:rsidR="00123F16" w:rsidRPr="00223DBC">
              <w:rPr>
                <w:lang w:val="en-GB" w:eastAsia="zh-CN"/>
              </w:rPr>
              <w:t xml:space="preserve">or clarity. This helps readers visualize complex relationships and is often </w:t>
            </w:r>
            <w:r w:rsidR="00123F16">
              <w:rPr>
                <w:lang w:val="en-GB" w:eastAsia="zh-CN"/>
              </w:rPr>
              <w:t>used</w:t>
            </w:r>
            <w:r w:rsidR="00123F16" w:rsidRPr="00223DBC">
              <w:rPr>
                <w:lang w:val="en-GB" w:eastAsia="zh-CN"/>
              </w:rPr>
              <w:t xml:space="preserve"> in both qualitative and quantitative studies.</w:t>
            </w:r>
            <w:r w:rsidR="00123F16">
              <w:rPr>
                <w:lang w:val="en-GB" w:eastAsia="zh-CN"/>
              </w:rPr>
              <w:t xml:space="preserve"> Also, i</w:t>
            </w:r>
            <w:r w:rsidRPr="009A3F2B">
              <w:rPr>
                <w:lang w:val="en-GB" w:eastAsia="zh-CN"/>
              </w:rPr>
              <w:t>nclude a brief researcher positionality statement acknowledging your background and potential biases</w:t>
            </w:r>
            <w:r w:rsidR="0019509E">
              <w:rPr>
                <w:lang w:val="en-GB" w:eastAsia="zh-CN"/>
              </w:rPr>
              <w:t xml:space="preserve"> as well as relevant personal and professional experiences that may influence interpretation</w:t>
            </w:r>
            <w:r w:rsidRPr="009A3F2B">
              <w:rPr>
                <w:lang w:val="en-GB" w:eastAsia="zh-CN"/>
              </w:rPr>
              <w:t>.</w:t>
            </w:r>
          </w:p>
          <w:p w14:paraId="5EFB73B3" w14:textId="3450637E" w:rsidR="00FA25BB" w:rsidRDefault="00FA25BB" w:rsidP="001A7CBF">
            <w:pPr>
              <w:suppressAutoHyphens/>
              <w:spacing w:after="0"/>
              <w:rPr>
                <w:lang w:val="en-GB" w:eastAsia="zh-CN"/>
              </w:rPr>
            </w:pPr>
            <w:r w:rsidRPr="009A3F2B">
              <w:rPr>
                <w:lang w:val="en-GB" w:eastAsia="zh-CN"/>
              </w:rPr>
              <w:lastRenderedPageBreak/>
              <w:t>(Ensure ethical considerations such as informed consent, confidentiality, and participant well-being are described in section 3.6.)</w:t>
            </w:r>
          </w:p>
        </w:tc>
      </w:tr>
      <w:tr w:rsidR="001A7CBF" w14:paraId="55EC170F" w14:textId="77777777" w:rsidTr="001A7CBF">
        <w:tc>
          <w:tcPr>
            <w:tcW w:w="4643" w:type="dxa"/>
          </w:tcPr>
          <w:p w14:paraId="0873D16D" w14:textId="6274FBE8" w:rsidR="001A7CBF" w:rsidRPr="001A7CBF" w:rsidRDefault="001A7CBF" w:rsidP="001A7CBF">
            <w:pPr>
              <w:suppressAutoHyphens/>
              <w:spacing w:after="0"/>
              <w:rPr>
                <w:b/>
                <w:bCs/>
                <w:lang w:val="en-GB" w:eastAsia="zh-CN"/>
              </w:rPr>
            </w:pPr>
            <w:r w:rsidRPr="001A7CBF">
              <w:rPr>
                <w:b/>
                <w:bCs/>
                <w:lang w:val="en-GB" w:eastAsia="zh-CN"/>
              </w:rPr>
              <w:lastRenderedPageBreak/>
              <w:t>Option C: MIXED METHODS (if using mixed methods, include sections 3.1–3.5 below)</w:t>
            </w:r>
          </w:p>
        </w:tc>
        <w:tc>
          <w:tcPr>
            <w:tcW w:w="4643" w:type="dxa"/>
          </w:tcPr>
          <w:p w14:paraId="5E35EDAE" w14:textId="6F74D529" w:rsidR="001A7CBF" w:rsidRPr="001A7CBF" w:rsidRDefault="001A7CBF" w:rsidP="001A7CBF">
            <w:pPr>
              <w:suppressAutoHyphens/>
              <w:spacing w:after="0"/>
              <w:rPr>
                <w:b/>
                <w:bCs/>
                <w:lang w:val="en-GB" w:eastAsia="zh-CN"/>
              </w:rPr>
            </w:pPr>
            <w:r w:rsidRPr="001A7CBF">
              <w:rPr>
                <w:b/>
                <w:bCs/>
                <w:lang w:val="en-GB" w:eastAsia="zh-CN"/>
              </w:rPr>
              <w:t>Option D: HUMANITIES/INTERPRETIVE METHODS (for purely theoretical, philosophical, or humanities-based research)</w:t>
            </w:r>
          </w:p>
        </w:tc>
      </w:tr>
      <w:tr w:rsidR="001A7CBF" w14:paraId="3FEF8A8C" w14:textId="77777777" w:rsidTr="001A7CBF">
        <w:tc>
          <w:tcPr>
            <w:tcW w:w="4643" w:type="dxa"/>
          </w:tcPr>
          <w:p w14:paraId="604FE6F2" w14:textId="1B4DE74F" w:rsidR="001A7CBF" w:rsidRPr="009A3F2B" w:rsidRDefault="001A7CBF" w:rsidP="0041485E">
            <w:pPr>
              <w:suppressAutoHyphens/>
              <w:spacing w:after="80"/>
              <w:rPr>
                <w:lang w:val="en-GB" w:eastAsia="zh-CN"/>
              </w:rPr>
            </w:pPr>
            <w:r w:rsidRPr="009A3F2B">
              <w:rPr>
                <w:lang w:val="en-GB" w:eastAsia="zh-CN"/>
              </w:rPr>
              <w:t>3.1 Mixed Methods Design: Identify the specific design (</w:t>
            </w:r>
            <w:r>
              <w:rPr>
                <w:lang w:val="en-GB" w:eastAsia="zh-CN"/>
              </w:rPr>
              <w:t xml:space="preserve">e.g., </w:t>
            </w:r>
            <w:r w:rsidRPr="009A3F2B">
              <w:rPr>
                <w:lang w:val="en-GB" w:eastAsia="zh-CN"/>
              </w:rPr>
              <w:t>convergent parallel, explanatory sequential, exploratory sequential, embedded, etc.). Indicate timing (concurrent or sequential), priority (</w:t>
            </w:r>
            <w:proofErr w:type="spellStart"/>
            <w:r w:rsidRPr="009A3F2B">
              <w:rPr>
                <w:lang w:val="en-GB" w:eastAsia="zh-CN"/>
              </w:rPr>
              <w:t>QUAL→quan</w:t>
            </w:r>
            <w:proofErr w:type="spellEnd"/>
            <w:r w:rsidRPr="009A3F2B">
              <w:rPr>
                <w:lang w:val="en-GB" w:eastAsia="zh-CN"/>
              </w:rPr>
              <w:t xml:space="preserve">, </w:t>
            </w:r>
            <w:proofErr w:type="spellStart"/>
            <w:r w:rsidRPr="009A3F2B">
              <w:rPr>
                <w:lang w:val="en-GB" w:eastAsia="zh-CN"/>
              </w:rPr>
              <w:t>QUAN→qual</w:t>
            </w:r>
            <w:proofErr w:type="spellEnd"/>
            <w:r w:rsidRPr="009A3F2B">
              <w:rPr>
                <w:lang w:val="en-GB" w:eastAsia="zh-CN"/>
              </w:rPr>
              <w:t>, or equal), and point of integration. Provide a rationale for using mixed methods (e.g., to triangulate findings, to build from one phase to another).</w:t>
            </w:r>
            <w:r>
              <w:rPr>
                <w:lang w:val="en-GB" w:eastAsia="zh-CN"/>
              </w:rPr>
              <w:t xml:space="preserve"> I</w:t>
            </w:r>
            <w:r w:rsidRPr="009A3F2B">
              <w:rPr>
                <w:lang w:val="en-GB" w:eastAsia="zh-CN"/>
              </w:rPr>
              <w:t>nclude a visual diagram of the design for clarity (showing the flow of quantitative and qualitative phases and integration points).</w:t>
            </w:r>
          </w:p>
          <w:p w14:paraId="29F58052" w14:textId="4C5B70E9" w:rsidR="001A7CBF" w:rsidRPr="009A3F2B" w:rsidRDefault="001A7CBF" w:rsidP="0041485E">
            <w:pPr>
              <w:suppressAutoHyphens/>
              <w:spacing w:after="80"/>
              <w:rPr>
                <w:lang w:val="en-GB" w:eastAsia="zh-CN"/>
              </w:rPr>
            </w:pPr>
            <w:r w:rsidRPr="009A3F2B">
              <w:rPr>
                <w:lang w:val="en-GB" w:eastAsia="zh-CN"/>
              </w:rPr>
              <w:t>3.2 Quantitative Strand: Describe the quantitative part following a condensed structure of Option A (design, sample, measures, procedures, analysis) but focusing only on details specific to this strand.</w:t>
            </w:r>
          </w:p>
          <w:p w14:paraId="4A488D73" w14:textId="77777777" w:rsidR="001A7CBF" w:rsidRPr="009A3F2B" w:rsidRDefault="001A7CBF" w:rsidP="0041485E">
            <w:pPr>
              <w:suppressAutoHyphens/>
              <w:spacing w:after="80"/>
              <w:rPr>
                <w:lang w:val="en-GB" w:eastAsia="zh-CN"/>
              </w:rPr>
            </w:pPr>
            <w:r w:rsidRPr="009A3F2B">
              <w:rPr>
                <w:lang w:val="en-GB" w:eastAsia="zh-CN"/>
              </w:rPr>
              <w:t>3.3 Qualitative Strand: Describe the qualitative part following a condensed structure of Option B (approach, participants, data collection, analysis) with details specific to this strand.</w:t>
            </w:r>
          </w:p>
          <w:p w14:paraId="025F73A7" w14:textId="77777777" w:rsidR="001A7CBF" w:rsidRPr="009A3F2B" w:rsidRDefault="001A7CBF" w:rsidP="0041485E">
            <w:pPr>
              <w:suppressAutoHyphens/>
              <w:spacing w:after="80"/>
              <w:rPr>
                <w:lang w:val="en-GB" w:eastAsia="zh-CN"/>
              </w:rPr>
            </w:pPr>
            <w:r w:rsidRPr="009A3F2B">
              <w:rPr>
                <w:lang w:val="en-GB" w:eastAsia="zh-CN"/>
              </w:rPr>
              <w:t xml:space="preserve">3.4 Integration: Explain how the quantitative and qualitative results were integrated. This could be at design level (e.g., qualitative follow-up explains quantitative results), at methods level (merging datasets), or at interpretation level (discussing results together). Mention any integration techniques such as joint displays (tables or figures that </w:t>
            </w:r>
            <w:r w:rsidRPr="009A3F2B">
              <w:rPr>
                <w:lang w:val="en-GB" w:eastAsia="zh-CN"/>
              </w:rPr>
              <w:lastRenderedPageBreak/>
              <w:t>present qual and quant results side by side), connecting (using one phase to inform another), or embedding one within the other. Describe how you handled any divergent or conflicting findings between the two strands.</w:t>
            </w:r>
          </w:p>
          <w:p w14:paraId="4E681550" w14:textId="63D3DF9C" w:rsidR="00291DEF" w:rsidRPr="009A3F2B" w:rsidRDefault="001A7CBF" w:rsidP="00291DEF">
            <w:pPr>
              <w:suppressAutoHyphens/>
              <w:spacing w:after="80"/>
              <w:rPr>
                <w:lang w:val="en-GB" w:eastAsia="zh-CN"/>
              </w:rPr>
            </w:pPr>
            <w:r w:rsidRPr="009A3F2B">
              <w:rPr>
                <w:lang w:val="en-GB" w:eastAsia="zh-CN"/>
              </w:rPr>
              <w:t>3.5 Quality Criteria: Address how validity/trustworthiness was achieved in each strand (as per Options A and B) and how the mixed methods design quality was ensured. For example, discuss design validity (did the methods together adequately address the question), and inference quality (the quality of meta-inferences drawn from combining strands). Mention any specific mixed methods evaluation criteria used</w:t>
            </w:r>
            <w:r w:rsidR="00C41F87">
              <w:rPr>
                <w:lang w:val="en-GB" w:eastAsia="zh-CN"/>
              </w:rPr>
              <w:t>; r</w:t>
            </w:r>
            <w:r w:rsidR="00291DEF">
              <w:rPr>
                <w:lang w:val="en-GB" w:eastAsia="zh-CN"/>
              </w:rPr>
              <w:t xml:space="preserve">eport any reporting standards (PRISMA, STROBE, COREQ, </w:t>
            </w:r>
            <w:proofErr w:type="gramStart"/>
            <w:r w:rsidR="00291DEF">
              <w:rPr>
                <w:lang w:val="en-GB" w:eastAsia="zh-CN"/>
              </w:rPr>
              <w:t xml:space="preserve">SRQR, </w:t>
            </w:r>
            <w:r w:rsidR="00C41F87">
              <w:rPr>
                <w:lang w:val="en-GB" w:eastAsia="zh-CN"/>
              </w:rPr>
              <w:t xml:space="preserve"> GRAMMS</w:t>
            </w:r>
            <w:proofErr w:type="gramEnd"/>
            <w:r w:rsidR="00291DEF">
              <w:rPr>
                <w:lang w:val="en-GB" w:eastAsia="zh-CN"/>
              </w:rPr>
              <w:t xml:space="preserve"> etc.)  </w:t>
            </w:r>
          </w:p>
          <w:p w14:paraId="321EA6EC" w14:textId="0A066CF7" w:rsidR="001A7CBF" w:rsidRDefault="001A7CBF" w:rsidP="001A7CBF">
            <w:pPr>
              <w:suppressAutoHyphens/>
              <w:spacing w:after="0"/>
              <w:rPr>
                <w:lang w:val="en-GB" w:eastAsia="zh-CN"/>
              </w:rPr>
            </w:pPr>
          </w:p>
          <w:p w14:paraId="70161BF2" w14:textId="7D2EB7B1" w:rsidR="001A7CBF" w:rsidRPr="009A3F2B" w:rsidRDefault="001A7CBF" w:rsidP="001A7CBF">
            <w:pPr>
              <w:suppressAutoHyphens/>
              <w:spacing w:after="0"/>
              <w:rPr>
                <w:lang w:val="en-GB" w:eastAsia="zh-CN"/>
              </w:rPr>
            </w:pPr>
            <w:r w:rsidRPr="009A3F2B">
              <w:rPr>
                <w:lang w:val="en-GB" w:eastAsia="zh-CN"/>
              </w:rPr>
              <w:t>(Ensure ethical considerations such as informed consent, confidentiality, and participant well-being are described in section 3.6.)</w:t>
            </w:r>
          </w:p>
        </w:tc>
        <w:tc>
          <w:tcPr>
            <w:tcW w:w="4643" w:type="dxa"/>
          </w:tcPr>
          <w:p w14:paraId="00A88A09" w14:textId="3697667E" w:rsidR="001A7CBF" w:rsidRPr="009A3F2B" w:rsidRDefault="001A7CBF" w:rsidP="0041485E">
            <w:pPr>
              <w:suppressAutoHyphens/>
              <w:spacing w:after="80"/>
              <w:rPr>
                <w:lang w:val="en-GB" w:eastAsia="zh-CN"/>
              </w:rPr>
            </w:pPr>
            <w:r w:rsidRPr="009A3F2B">
              <w:rPr>
                <w:lang w:val="en-GB" w:eastAsia="zh-CN"/>
              </w:rPr>
              <w:lastRenderedPageBreak/>
              <w:t>3.1 Theoretical/Philosophical Framework: State the guiding theoretical lens (e.g., feminist theory, postcolonial theory, critical race theory, Marxist, etc.) or the philosophical approach. Explain key concepts and, if applicable, how you operationalize or interpret them in your analysis.</w:t>
            </w:r>
          </w:p>
          <w:p w14:paraId="6D8A03D3" w14:textId="2CD0067B" w:rsidR="001A7CBF" w:rsidRPr="009A3F2B" w:rsidRDefault="001A7CBF" w:rsidP="0041485E">
            <w:pPr>
              <w:suppressAutoHyphens/>
              <w:spacing w:after="80"/>
              <w:rPr>
                <w:lang w:val="en-GB" w:eastAsia="zh-CN"/>
              </w:rPr>
            </w:pPr>
            <w:r w:rsidRPr="009A3F2B">
              <w:rPr>
                <w:lang w:val="en-GB" w:eastAsia="zh-CN"/>
              </w:rPr>
              <w:t>3.2 Texts/Artifacts Selection: Describe the corpus of sources or artifacts (e.g., literary texts, historical archives, artworks, performances). Explain selection criteria and scope (</w:t>
            </w:r>
            <w:r>
              <w:rPr>
                <w:lang w:val="en-GB" w:eastAsia="zh-CN"/>
              </w:rPr>
              <w:t xml:space="preserve">e.g., </w:t>
            </w:r>
            <w:r w:rsidRPr="009A3F2B">
              <w:rPr>
                <w:lang w:val="en-GB" w:eastAsia="zh-CN"/>
              </w:rPr>
              <w:t xml:space="preserve">which texts are included and the </w:t>
            </w:r>
            <w:proofErr w:type="gramStart"/>
            <w:r w:rsidRPr="009A3F2B">
              <w:rPr>
                <w:lang w:val="en-GB" w:eastAsia="zh-CN"/>
              </w:rPr>
              <w:t>time period</w:t>
            </w:r>
            <w:proofErr w:type="gramEnd"/>
            <w:r w:rsidRPr="009A3F2B">
              <w:rPr>
                <w:lang w:val="en-GB" w:eastAsia="zh-CN"/>
              </w:rPr>
              <w:t xml:space="preserve"> or context). Provide background on the historical or cultural context of these sources to situate the analysis.</w:t>
            </w:r>
          </w:p>
          <w:p w14:paraId="074C5A0B" w14:textId="370DF0C3" w:rsidR="00123F16" w:rsidRPr="009A3F2B" w:rsidRDefault="001A7CBF" w:rsidP="0041485E">
            <w:pPr>
              <w:suppressAutoHyphens/>
              <w:spacing w:after="80"/>
              <w:rPr>
                <w:lang w:val="en-GB" w:eastAsia="zh-CN"/>
              </w:rPr>
            </w:pPr>
            <w:r w:rsidRPr="009A3F2B">
              <w:rPr>
                <w:lang w:val="en-GB" w:eastAsia="zh-CN"/>
              </w:rPr>
              <w:t>3.3 Analytical Approach: Detail the method of analysis (</w:t>
            </w:r>
            <w:r>
              <w:rPr>
                <w:lang w:val="en-GB" w:eastAsia="zh-CN"/>
              </w:rPr>
              <w:t xml:space="preserve">e.g., </w:t>
            </w:r>
            <w:r w:rsidRPr="009A3F2B">
              <w:rPr>
                <w:lang w:val="en-GB" w:eastAsia="zh-CN"/>
              </w:rPr>
              <w:t>hermeneutic analysis, deconstruction, rhetorical analysis, semiotics). Explain the strategies for “reading” or interpreting the material. For instance, if doing discourse analysis, describe the procedure (coding for themes, looking at language use, etc.). If doing a close reading, explain the lenses or questions guiding the reading.</w:t>
            </w:r>
            <w:r w:rsidR="00123F16">
              <w:rPr>
                <w:lang w:val="en-GB" w:eastAsia="zh-CN"/>
              </w:rPr>
              <w:t xml:space="preserve">  </w:t>
            </w:r>
            <w:proofErr w:type="spellStart"/>
            <w:r w:rsidR="00123F16">
              <w:rPr>
                <w:lang w:eastAsia="zh-CN"/>
              </w:rPr>
              <w:t>Include</w:t>
            </w:r>
            <w:proofErr w:type="spellEnd"/>
            <w:r w:rsidR="00123F16">
              <w:rPr>
                <w:lang w:eastAsia="zh-CN"/>
              </w:rPr>
              <w:t xml:space="preserve"> </w:t>
            </w:r>
            <w:r w:rsidR="00123F16" w:rsidRPr="00223DBC">
              <w:rPr>
                <w:lang w:val="en-GB" w:eastAsia="zh-CN"/>
              </w:rPr>
              <w:t xml:space="preserve">a </w:t>
            </w:r>
            <w:r w:rsidR="00123F16">
              <w:rPr>
                <w:lang w:val="en-GB" w:eastAsia="zh-CN"/>
              </w:rPr>
              <w:t xml:space="preserve">visual </w:t>
            </w:r>
            <w:r w:rsidR="00123F16" w:rsidRPr="00223DBC">
              <w:rPr>
                <w:lang w:val="en-GB" w:eastAsia="zh-CN"/>
              </w:rPr>
              <w:t xml:space="preserve">diagram </w:t>
            </w:r>
            <w:r w:rsidR="00123F16">
              <w:rPr>
                <w:lang w:val="en-GB" w:eastAsia="zh-CN"/>
              </w:rPr>
              <w:t>to visualize relationships between variables and analysis f</w:t>
            </w:r>
            <w:r w:rsidR="00123F16" w:rsidRPr="00223DBC">
              <w:rPr>
                <w:lang w:val="en-GB" w:eastAsia="zh-CN"/>
              </w:rPr>
              <w:t>or clarity. This helps readers visualize complex relationships and is often appreciated in both qualitative and quantitative studies.</w:t>
            </w:r>
          </w:p>
          <w:p w14:paraId="787A82FF" w14:textId="77777777" w:rsidR="001A7CBF" w:rsidRPr="009A3F2B" w:rsidRDefault="001A7CBF" w:rsidP="001A7CBF">
            <w:pPr>
              <w:suppressAutoHyphens/>
              <w:spacing w:after="0"/>
              <w:rPr>
                <w:lang w:val="en-GB" w:eastAsia="zh-CN"/>
              </w:rPr>
            </w:pPr>
            <w:r w:rsidRPr="009A3F2B">
              <w:rPr>
                <w:lang w:val="en-GB" w:eastAsia="zh-CN"/>
              </w:rPr>
              <w:lastRenderedPageBreak/>
              <w:t>3.4 Reflexivity: Acknowledge your own interpretive position. Discuss any assumptions, biases, or perspectives you bring and how you managed them. Mention ethical considerations relevant to interpretive work (such as representing subjects or communities accurately, respecting intellectual property of sources, etc.).</w:t>
            </w:r>
          </w:p>
          <w:p w14:paraId="1B3AF5AC" w14:textId="3566EE6F" w:rsidR="001A7CBF" w:rsidRPr="009A3F2B" w:rsidRDefault="001A7CBF" w:rsidP="001A7CBF">
            <w:pPr>
              <w:suppressAutoHyphens/>
              <w:spacing w:after="0"/>
              <w:rPr>
                <w:lang w:val="en-GB" w:eastAsia="zh-CN"/>
              </w:rPr>
            </w:pPr>
            <w:r w:rsidRPr="009A3F2B">
              <w:rPr>
                <w:lang w:val="en-GB" w:eastAsia="zh-CN"/>
              </w:rPr>
              <w:t>(Ensure ethical considerations such as informed consent, confidentiality, and participant well-being are described in section 3.6.)</w:t>
            </w:r>
          </w:p>
        </w:tc>
      </w:tr>
      <w:tr w:rsidR="008678BC" w14:paraId="59DD6ECC" w14:textId="77777777" w:rsidTr="001A7CBF">
        <w:tc>
          <w:tcPr>
            <w:tcW w:w="4643" w:type="dxa"/>
          </w:tcPr>
          <w:p w14:paraId="37EF5B59" w14:textId="5D5FEEE6" w:rsidR="008678BC" w:rsidRPr="008678BC" w:rsidRDefault="008678BC" w:rsidP="008678BC">
            <w:pPr>
              <w:suppressAutoHyphens/>
              <w:spacing w:after="80"/>
              <w:rPr>
                <w:b/>
                <w:bCs/>
                <w:lang w:eastAsia="zh-CN"/>
              </w:rPr>
            </w:pPr>
            <w:r w:rsidRPr="008678BC">
              <w:rPr>
                <w:b/>
                <w:bCs/>
                <w:lang w:eastAsia="zh-CN"/>
              </w:rPr>
              <w:t>Option E: Systematic Reviews / Meta-Analyses</w:t>
            </w:r>
          </w:p>
        </w:tc>
        <w:tc>
          <w:tcPr>
            <w:tcW w:w="4643" w:type="dxa"/>
          </w:tcPr>
          <w:p w14:paraId="74902B63" w14:textId="08524276" w:rsidR="008678BC" w:rsidRPr="006536CF" w:rsidRDefault="006536CF" w:rsidP="0041485E">
            <w:pPr>
              <w:suppressAutoHyphens/>
              <w:spacing w:after="80"/>
              <w:rPr>
                <w:b/>
                <w:bCs/>
                <w:lang w:val="en-GB" w:eastAsia="zh-CN"/>
              </w:rPr>
            </w:pPr>
            <w:r w:rsidRPr="006536CF">
              <w:rPr>
                <w:b/>
                <w:bCs/>
                <w:lang w:val="en-GB" w:eastAsia="zh-CN"/>
              </w:rPr>
              <w:t>Option F: Conceptual / Theoretical / Position Papers</w:t>
            </w:r>
          </w:p>
        </w:tc>
      </w:tr>
      <w:tr w:rsidR="008678BC" w14:paraId="63BCCE31" w14:textId="77777777" w:rsidTr="001A7CBF">
        <w:tc>
          <w:tcPr>
            <w:tcW w:w="4643" w:type="dxa"/>
          </w:tcPr>
          <w:p w14:paraId="0973A0FF" w14:textId="7B89CC38" w:rsidR="008678BC" w:rsidRPr="008678BC" w:rsidRDefault="008678BC" w:rsidP="00221B1D">
            <w:pPr>
              <w:suppressAutoHyphens/>
              <w:spacing w:after="0"/>
              <w:rPr>
                <w:lang w:eastAsia="zh-CN"/>
              </w:rPr>
            </w:pPr>
            <w:r w:rsidRPr="008678BC">
              <w:rPr>
                <w:lang w:eastAsia="zh-CN"/>
              </w:rPr>
              <w:t>3.1 Review Type</w:t>
            </w:r>
          </w:p>
          <w:p w14:paraId="33F41D4C" w14:textId="77777777" w:rsidR="008678BC" w:rsidRPr="008678BC" w:rsidRDefault="008678BC" w:rsidP="00D14D1F">
            <w:pPr>
              <w:numPr>
                <w:ilvl w:val="0"/>
                <w:numId w:val="12"/>
              </w:numPr>
              <w:suppressAutoHyphens/>
              <w:spacing w:after="0"/>
              <w:rPr>
                <w:lang w:eastAsia="zh-CN"/>
              </w:rPr>
            </w:pPr>
            <w:r w:rsidRPr="008678BC">
              <w:rPr>
                <w:lang w:eastAsia="zh-CN"/>
              </w:rPr>
              <w:t>Type of review: Systematic review, scoping review, meta-analysis, integrative review, etc.</w:t>
            </w:r>
          </w:p>
          <w:p w14:paraId="3714AB1A" w14:textId="77777777" w:rsidR="008678BC" w:rsidRPr="008678BC" w:rsidRDefault="008678BC" w:rsidP="00D14D1F">
            <w:pPr>
              <w:numPr>
                <w:ilvl w:val="0"/>
                <w:numId w:val="12"/>
              </w:numPr>
              <w:suppressAutoHyphens/>
              <w:spacing w:after="0"/>
              <w:rPr>
                <w:lang w:eastAsia="zh-CN"/>
              </w:rPr>
            </w:pPr>
            <w:r w:rsidRPr="008678BC">
              <w:rPr>
                <w:lang w:eastAsia="zh-CN"/>
              </w:rPr>
              <w:t>Rationale for review type and relevance to the research aim.</w:t>
            </w:r>
          </w:p>
          <w:p w14:paraId="2EF4CAA8" w14:textId="42753FDD" w:rsidR="008678BC" w:rsidRPr="008678BC" w:rsidRDefault="008678BC" w:rsidP="00F55214">
            <w:pPr>
              <w:numPr>
                <w:ilvl w:val="1"/>
                <w:numId w:val="13"/>
              </w:numPr>
              <w:suppressAutoHyphens/>
              <w:spacing w:after="0"/>
              <w:rPr>
                <w:lang w:eastAsia="zh-CN"/>
              </w:rPr>
            </w:pPr>
            <w:r w:rsidRPr="008678BC">
              <w:rPr>
                <w:lang w:eastAsia="zh-CN"/>
              </w:rPr>
              <w:t>Protocol Registration</w:t>
            </w:r>
          </w:p>
          <w:p w14:paraId="000F4A14" w14:textId="6A6A925A" w:rsidR="008678BC" w:rsidRPr="00F55214" w:rsidRDefault="008678BC" w:rsidP="00F55214">
            <w:pPr>
              <w:suppressAutoHyphens/>
              <w:spacing w:after="0"/>
              <w:ind w:left="360"/>
              <w:rPr>
                <w:lang w:eastAsia="zh-CN"/>
              </w:rPr>
            </w:pPr>
            <w:r w:rsidRPr="008678BC">
              <w:rPr>
                <w:lang w:eastAsia="zh-CN"/>
              </w:rPr>
              <w:t>Pre-registration status (e.g., PROSPERO ID, Open Science Framework</w:t>
            </w:r>
            <w:r w:rsidR="00F55214">
              <w:rPr>
                <w:lang w:eastAsia="zh-CN"/>
              </w:rPr>
              <w:t>; if no formal registration, mention if PRISMA guidelines or another standard was followed from the outset</w:t>
            </w:r>
            <w:r w:rsidRPr="00F55214">
              <w:rPr>
                <w:lang w:eastAsia="zh-CN"/>
              </w:rPr>
              <w:t>)</w:t>
            </w:r>
          </w:p>
          <w:p w14:paraId="50AF85E7" w14:textId="77777777" w:rsidR="008678BC" w:rsidRPr="008678BC" w:rsidRDefault="008678BC" w:rsidP="00221B1D">
            <w:pPr>
              <w:suppressAutoHyphens/>
              <w:spacing w:after="0"/>
              <w:rPr>
                <w:lang w:eastAsia="zh-CN"/>
              </w:rPr>
            </w:pPr>
            <w:r w:rsidRPr="008678BC">
              <w:rPr>
                <w:lang w:eastAsia="zh-CN"/>
              </w:rPr>
              <w:t>3.3 Search Strategy</w:t>
            </w:r>
          </w:p>
          <w:p w14:paraId="78B0CA41" w14:textId="594C341F" w:rsidR="008678BC" w:rsidRPr="008678BC" w:rsidRDefault="008678BC" w:rsidP="00D14D1F">
            <w:pPr>
              <w:numPr>
                <w:ilvl w:val="0"/>
                <w:numId w:val="12"/>
              </w:numPr>
              <w:suppressAutoHyphens/>
              <w:spacing w:after="0"/>
              <w:rPr>
                <w:lang w:eastAsia="zh-CN"/>
              </w:rPr>
            </w:pPr>
            <w:r w:rsidRPr="008678BC">
              <w:rPr>
                <w:lang w:eastAsia="zh-CN"/>
              </w:rPr>
              <w:lastRenderedPageBreak/>
              <w:t xml:space="preserve">Databases used (e.g., Scopus, Web of Science, </w:t>
            </w:r>
            <w:r w:rsidR="00F55214">
              <w:rPr>
                <w:lang w:eastAsia="zh-CN"/>
              </w:rPr>
              <w:t xml:space="preserve">PsycINFO, </w:t>
            </w:r>
            <w:r w:rsidRPr="008678BC">
              <w:rPr>
                <w:lang w:eastAsia="zh-CN"/>
              </w:rPr>
              <w:t>ERIC, JSTOR)</w:t>
            </w:r>
          </w:p>
          <w:p w14:paraId="314C0990" w14:textId="77777777" w:rsidR="008678BC" w:rsidRPr="008678BC" w:rsidRDefault="008678BC" w:rsidP="00D14D1F">
            <w:pPr>
              <w:numPr>
                <w:ilvl w:val="0"/>
                <w:numId w:val="12"/>
              </w:numPr>
              <w:suppressAutoHyphens/>
              <w:spacing w:after="0"/>
              <w:rPr>
                <w:lang w:eastAsia="zh-CN"/>
              </w:rPr>
            </w:pPr>
            <w:r w:rsidRPr="008678BC">
              <w:rPr>
                <w:lang w:eastAsia="zh-CN"/>
              </w:rPr>
              <w:t>Search terms and Boolean logic</w:t>
            </w:r>
          </w:p>
          <w:p w14:paraId="4D17AD28" w14:textId="77777777" w:rsidR="008678BC" w:rsidRPr="008678BC" w:rsidRDefault="008678BC" w:rsidP="00D14D1F">
            <w:pPr>
              <w:numPr>
                <w:ilvl w:val="0"/>
                <w:numId w:val="12"/>
              </w:numPr>
              <w:suppressAutoHyphens/>
              <w:spacing w:after="0"/>
              <w:rPr>
                <w:lang w:eastAsia="zh-CN"/>
              </w:rPr>
            </w:pPr>
            <w:r w:rsidRPr="008678BC">
              <w:rPr>
                <w:lang w:eastAsia="zh-CN"/>
              </w:rPr>
              <w:t>Date ranges and language filters</w:t>
            </w:r>
          </w:p>
          <w:p w14:paraId="205ABB30" w14:textId="77777777" w:rsidR="008678BC" w:rsidRPr="008678BC" w:rsidRDefault="008678BC" w:rsidP="00D14D1F">
            <w:pPr>
              <w:numPr>
                <w:ilvl w:val="0"/>
                <w:numId w:val="12"/>
              </w:numPr>
              <w:suppressAutoHyphens/>
              <w:spacing w:after="0"/>
              <w:rPr>
                <w:lang w:eastAsia="zh-CN"/>
              </w:rPr>
            </w:pPr>
            <w:r w:rsidRPr="008678BC">
              <w:rPr>
                <w:lang w:eastAsia="zh-CN"/>
              </w:rPr>
              <w:t>Inclusion/exclusion criteria</w:t>
            </w:r>
          </w:p>
          <w:p w14:paraId="53CBEA3E" w14:textId="77777777" w:rsidR="008678BC" w:rsidRPr="008678BC" w:rsidRDefault="008678BC" w:rsidP="00221B1D">
            <w:pPr>
              <w:suppressAutoHyphens/>
              <w:spacing w:after="0"/>
              <w:rPr>
                <w:lang w:eastAsia="zh-CN"/>
              </w:rPr>
            </w:pPr>
            <w:r w:rsidRPr="008678BC">
              <w:rPr>
                <w:lang w:eastAsia="zh-CN"/>
              </w:rPr>
              <w:t>3.4 Screening and Selection Process</w:t>
            </w:r>
          </w:p>
          <w:p w14:paraId="50E62324" w14:textId="77777777" w:rsidR="008678BC" w:rsidRPr="008678BC" w:rsidRDefault="008678BC" w:rsidP="00D14D1F">
            <w:pPr>
              <w:numPr>
                <w:ilvl w:val="0"/>
                <w:numId w:val="12"/>
              </w:numPr>
              <w:suppressAutoHyphens/>
              <w:spacing w:after="0"/>
              <w:rPr>
                <w:lang w:eastAsia="zh-CN"/>
              </w:rPr>
            </w:pPr>
            <w:r w:rsidRPr="008678BC">
              <w:rPr>
                <w:lang w:eastAsia="zh-CN"/>
              </w:rPr>
              <w:t>Number of records identified, screened, included/excluded</w:t>
            </w:r>
          </w:p>
          <w:p w14:paraId="27DEF505" w14:textId="77777777" w:rsidR="008678BC" w:rsidRPr="008678BC" w:rsidRDefault="008678BC" w:rsidP="00D14D1F">
            <w:pPr>
              <w:numPr>
                <w:ilvl w:val="0"/>
                <w:numId w:val="12"/>
              </w:numPr>
              <w:suppressAutoHyphens/>
              <w:spacing w:after="0"/>
              <w:rPr>
                <w:lang w:eastAsia="zh-CN"/>
              </w:rPr>
            </w:pPr>
            <w:r w:rsidRPr="008678BC">
              <w:rPr>
                <w:lang w:eastAsia="zh-CN"/>
              </w:rPr>
              <w:t>PRISMA 2020 Flow Diagram</w:t>
            </w:r>
          </w:p>
          <w:p w14:paraId="0156952A" w14:textId="341C35D7" w:rsidR="008B2C1C" w:rsidRPr="008B2C1C" w:rsidRDefault="008678BC" w:rsidP="008B2C1C">
            <w:pPr>
              <w:numPr>
                <w:ilvl w:val="0"/>
                <w:numId w:val="12"/>
              </w:numPr>
              <w:suppressAutoHyphens/>
              <w:spacing w:after="0"/>
              <w:jc w:val="left"/>
              <w:rPr>
                <w:lang w:eastAsia="zh-CN"/>
              </w:rPr>
            </w:pPr>
            <w:r w:rsidRPr="008678BC">
              <w:rPr>
                <w:lang w:eastAsia="zh-CN"/>
              </w:rPr>
              <w:t>Inter-rater agreement methods (if</w:t>
            </w:r>
            <w:r w:rsidR="008B2C1C">
              <w:rPr>
                <w:lang w:eastAsia="zh-CN"/>
              </w:rPr>
              <w:t xml:space="preserve"> </w:t>
            </w:r>
            <w:r w:rsidRPr="008678BC">
              <w:rPr>
                <w:lang w:eastAsia="zh-CN"/>
              </w:rPr>
              <w:t>applicable)</w:t>
            </w:r>
          </w:p>
          <w:p w14:paraId="257A2AB3" w14:textId="77777777" w:rsidR="008678BC" w:rsidRPr="008678BC" w:rsidRDefault="008678BC" w:rsidP="00221B1D">
            <w:pPr>
              <w:suppressAutoHyphens/>
              <w:spacing w:after="0"/>
              <w:rPr>
                <w:lang w:eastAsia="zh-CN"/>
              </w:rPr>
            </w:pPr>
            <w:r w:rsidRPr="008678BC">
              <w:rPr>
                <w:lang w:eastAsia="zh-CN"/>
              </w:rPr>
              <w:t>3.5 Data Extraction and Synthesis</w:t>
            </w:r>
          </w:p>
          <w:p w14:paraId="5AC4DEC1" w14:textId="77777777" w:rsidR="008678BC" w:rsidRPr="008678BC" w:rsidRDefault="008678BC" w:rsidP="00D14D1F">
            <w:pPr>
              <w:numPr>
                <w:ilvl w:val="0"/>
                <w:numId w:val="12"/>
              </w:numPr>
              <w:suppressAutoHyphens/>
              <w:spacing w:after="0"/>
              <w:rPr>
                <w:lang w:eastAsia="zh-CN"/>
              </w:rPr>
            </w:pPr>
            <w:r w:rsidRPr="008678BC">
              <w:rPr>
                <w:lang w:eastAsia="zh-CN"/>
              </w:rPr>
              <w:t>Data items extracted (e.g., sample, outcomes, tools)</w:t>
            </w:r>
          </w:p>
          <w:p w14:paraId="4DA28820" w14:textId="77777777" w:rsidR="008678BC" w:rsidRPr="008678BC" w:rsidRDefault="008678BC" w:rsidP="00D14D1F">
            <w:pPr>
              <w:numPr>
                <w:ilvl w:val="0"/>
                <w:numId w:val="12"/>
              </w:numPr>
              <w:suppressAutoHyphens/>
              <w:spacing w:after="0"/>
              <w:rPr>
                <w:lang w:eastAsia="zh-CN"/>
              </w:rPr>
            </w:pPr>
            <w:r w:rsidRPr="008678BC">
              <w:rPr>
                <w:lang w:eastAsia="zh-CN"/>
              </w:rPr>
              <w:t>Extraction procedures</w:t>
            </w:r>
          </w:p>
          <w:p w14:paraId="6F4D10AF" w14:textId="77777777" w:rsidR="008678BC" w:rsidRPr="008678BC" w:rsidRDefault="008678BC" w:rsidP="00D14D1F">
            <w:pPr>
              <w:numPr>
                <w:ilvl w:val="0"/>
                <w:numId w:val="12"/>
              </w:numPr>
              <w:suppressAutoHyphens/>
              <w:spacing w:after="0"/>
              <w:rPr>
                <w:lang w:eastAsia="zh-CN"/>
              </w:rPr>
            </w:pPr>
            <w:r w:rsidRPr="008678BC">
              <w:rPr>
                <w:lang w:eastAsia="zh-CN"/>
              </w:rPr>
              <w:t>Thematic synthesis, narrative synthesis, or meta-analytic methods</w:t>
            </w:r>
          </w:p>
          <w:p w14:paraId="7A85FA57" w14:textId="3395798B" w:rsidR="008678BC" w:rsidRPr="008678BC" w:rsidRDefault="008678BC" w:rsidP="00D14D1F">
            <w:pPr>
              <w:numPr>
                <w:ilvl w:val="0"/>
                <w:numId w:val="12"/>
              </w:numPr>
              <w:suppressAutoHyphens/>
              <w:spacing w:after="0"/>
              <w:rPr>
                <w:lang w:eastAsia="zh-CN"/>
              </w:rPr>
            </w:pPr>
            <w:r w:rsidRPr="008678BC">
              <w:rPr>
                <w:lang w:eastAsia="zh-CN"/>
              </w:rPr>
              <w:t>Risk of bias assessment tools (e.g., RoB 2, AMSTAR-2</w:t>
            </w:r>
            <w:r w:rsidR="00A7266F">
              <w:rPr>
                <w:lang w:eastAsia="zh-CN"/>
              </w:rPr>
              <w:t>, ROBINS-I</w:t>
            </w:r>
            <w:r w:rsidRPr="008678BC">
              <w:rPr>
                <w:lang w:eastAsia="zh-CN"/>
              </w:rPr>
              <w:t>)</w:t>
            </w:r>
          </w:p>
          <w:p w14:paraId="00E1C3AF" w14:textId="77777777" w:rsidR="008678BC" w:rsidRPr="008678BC" w:rsidRDefault="008678BC" w:rsidP="00D14D1F">
            <w:pPr>
              <w:numPr>
                <w:ilvl w:val="0"/>
                <w:numId w:val="12"/>
              </w:numPr>
              <w:suppressAutoHyphens/>
              <w:spacing w:after="0"/>
              <w:rPr>
                <w:lang w:eastAsia="zh-CN"/>
              </w:rPr>
            </w:pPr>
            <w:r w:rsidRPr="008678BC">
              <w:rPr>
                <w:lang w:eastAsia="zh-CN"/>
              </w:rPr>
              <w:t>Effect size metrics (if quantitative)</w:t>
            </w:r>
          </w:p>
          <w:p w14:paraId="701CCF96" w14:textId="77777777" w:rsidR="008678BC" w:rsidRPr="008678BC" w:rsidRDefault="008678BC" w:rsidP="00221B1D">
            <w:pPr>
              <w:suppressAutoHyphens/>
              <w:spacing w:after="0"/>
              <w:rPr>
                <w:lang w:eastAsia="zh-CN"/>
              </w:rPr>
            </w:pPr>
            <w:r w:rsidRPr="008678BC">
              <w:rPr>
                <w:lang w:eastAsia="zh-CN"/>
              </w:rPr>
              <w:t>3.6 Quality Appraisal</w:t>
            </w:r>
          </w:p>
          <w:p w14:paraId="1C54A47B" w14:textId="77777777" w:rsidR="008678BC" w:rsidRPr="008678BC" w:rsidRDefault="008678BC" w:rsidP="00D14D1F">
            <w:pPr>
              <w:numPr>
                <w:ilvl w:val="0"/>
                <w:numId w:val="12"/>
              </w:numPr>
              <w:suppressAutoHyphens/>
              <w:spacing w:after="0"/>
              <w:rPr>
                <w:lang w:eastAsia="zh-CN"/>
              </w:rPr>
            </w:pPr>
            <w:r w:rsidRPr="008678BC">
              <w:rPr>
                <w:lang w:eastAsia="zh-CN"/>
              </w:rPr>
              <w:t>Appraisal tools used (e.g., CASP, JBI, MMAT)</w:t>
            </w:r>
          </w:p>
          <w:p w14:paraId="7636D2C7" w14:textId="77777777" w:rsidR="008678BC" w:rsidRPr="008678BC" w:rsidRDefault="008678BC" w:rsidP="00D14D1F">
            <w:pPr>
              <w:numPr>
                <w:ilvl w:val="0"/>
                <w:numId w:val="12"/>
              </w:numPr>
              <w:suppressAutoHyphens/>
              <w:spacing w:after="0"/>
              <w:rPr>
                <w:lang w:eastAsia="zh-CN"/>
              </w:rPr>
            </w:pPr>
            <w:r w:rsidRPr="008678BC">
              <w:rPr>
                <w:lang w:eastAsia="zh-CN"/>
              </w:rPr>
              <w:t>Scoring or ranking of studies</w:t>
            </w:r>
          </w:p>
          <w:p w14:paraId="3041232A" w14:textId="77777777" w:rsidR="008678BC" w:rsidRPr="008678BC" w:rsidRDefault="008678BC" w:rsidP="00221B1D">
            <w:pPr>
              <w:suppressAutoHyphens/>
              <w:spacing w:after="0"/>
              <w:rPr>
                <w:lang w:eastAsia="zh-CN"/>
              </w:rPr>
            </w:pPr>
            <w:r w:rsidRPr="008678BC">
              <w:rPr>
                <w:lang w:eastAsia="zh-CN"/>
              </w:rPr>
              <w:t>3.7 Transparency and Replicability</w:t>
            </w:r>
          </w:p>
          <w:p w14:paraId="4DEEDA4C" w14:textId="77777777" w:rsidR="008678BC" w:rsidRPr="008678BC" w:rsidRDefault="008678BC" w:rsidP="00D14D1F">
            <w:pPr>
              <w:numPr>
                <w:ilvl w:val="0"/>
                <w:numId w:val="12"/>
              </w:numPr>
              <w:suppressAutoHyphens/>
              <w:spacing w:after="0"/>
              <w:rPr>
                <w:lang w:eastAsia="zh-CN"/>
              </w:rPr>
            </w:pPr>
            <w:r w:rsidRPr="008678BC">
              <w:rPr>
                <w:lang w:eastAsia="zh-CN"/>
              </w:rPr>
              <w:t>Appendix or link to full search strategy and dataset</w:t>
            </w:r>
          </w:p>
          <w:p w14:paraId="2114B82D" w14:textId="698A7467" w:rsidR="008678BC" w:rsidRPr="00180465" w:rsidRDefault="008678BC" w:rsidP="00D14D1F">
            <w:pPr>
              <w:numPr>
                <w:ilvl w:val="0"/>
                <w:numId w:val="12"/>
              </w:numPr>
              <w:suppressAutoHyphens/>
              <w:spacing w:after="0"/>
              <w:rPr>
                <w:lang w:eastAsia="zh-CN"/>
              </w:rPr>
            </w:pPr>
            <w:r w:rsidRPr="008678BC">
              <w:rPr>
                <w:lang w:eastAsia="zh-CN"/>
              </w:rPr>
              <w:t>Any software used (e.g., Rayyan, Covidence, NVivo)</w:t>
            </w:r>
          </w:p>
        </w:tc>
        <w:tc>
          <w:tcPr>
            <w:tcW w:w="4643" w:type="dxa"/>
          </w:tcPr>
          <w:p w14:paraId="4565D945" w14:textId="6BFE9684" w:rsidR="00180465" w:rsidRPr="00180465" w:rsidRDefault="00180465" w:rsidP="00180465">
            <w:pPr>
              <w:suppressAutoHyphens/>
              <w:spacing w:after="0"/>
              <w:rPr>
                <w:lang w:eastAsia="zh-CN"/>
              </w:rPr>
            </w:pPr>
            <w:r>
              <w:rPr>
                <w:lang w:eastAsia="zh-CN"/>
              </w:rPr>
              <w:lastRenderedPageBreak/>
              <w:t xml:space="preserve">3.1 </w:t>
            </w:r>
            <w:r w:rsidRPr="00180465">
              <w:rPr>
                <w:lang w:eastAsia="zh-CN"/>
              </w:rPr>
              <w:t xml:space="preserve">Type of </w:t>
            </w:r>
            <w:r>
              <w:rPr>
                <w:lang w:eastAsia="zh-CN"/>
              </w:rPr>
              <w:t>P</w:t>
            </w:r>
            <w:r w:rsidRPr="00180465">
              <w:rPr>
                <w:lang w:eastAsia="zh-CN"/>
              </w:rPr>
              <w:t>aper</w:t>
            </w:r>
            <w:r>
              <w:rPr>
                <w:lang w:eastAsia="zh-CN"/>
              </w:rPr>
              <w:t xml:space="preserve"> and Epistemological Stance</w:t>
            </w:r>
            <w:r w:rsidRPr="00180465">
              <w:rPr>
                <w:lang w:eastAsia="zh-CN"/>
              </w:rPr>
              <w:t>: e.g., theoretical contribution, conceptual synthesis, normative position, philosophical argument, typology/taxonomy development</w:t>
            </w:r>
            <w:r>
              <w:rPr>
                <w:lang w:eastAsia="zh-CN"/>
              </w:rPr>
              <w:t xml:space="preserve"> and e</w:t>
            </w:r>
            <w:r w:rsidRPr="00180465">
              <w:rPr>
                <w:lang w:eastAsia="zh-CN"/>
              </w:rPr>
              <w:t>pistemological stance: (e.g., interpretivist, constructivist, critical realist, post-positivist)</w:t>
            </w:r>
          </w:p>
          <w:p w14:paraId="7B60CA80" w14:textId="7A3C81A8" w:rsidR="00180465" w:rsidRPr="00180465" w:rsidRDefault="00180465" w:rsidP="00180465">
            <w:pPr>
              <w:suppressAutoHyphens/>
              <w:spacing w:after="0"/>
              <w:rPr>
                <w:lang w:eastAsia="zh-CN"/>
              </w:rPr>
            </w:pPr>
            <w:r>
              <w:rPr>
                <w:lang w:eastAsia="zh-CN"/>
              </w:rPr>
              <w:t xml:space="preserve">3.2. </w:t>
            </w:r>
            <w:r w:rsidRPr="00180465">
              <w:rPr>
                <w:lang w:eastAsia="zh-CN"/>
              </w:rPr>
              <w:t>Sources of ideas: Are you drawing from prior theory, cross-disciplinary synthesis, philosophical principles, or reinterpreting existing literature?</w:t>
            </w:r>
          </w:p>
          <w:p w14:paraId="431E458E" w14:textId="048626F6" w:rsidR="00180465" w:rsidRPr="00180465" w:rsidRDefault="00180465" w:rsidP="00180465">
            <w:pPr>
              <w:suppressAutoHyphens/>
              <w:spacing w:after="0"/>
              <w:rPr>
                <w:lang w:eastAsia="zh-CN"/>
              </w:rPr>
            </w:pPr>
            <w:r>
              <w:rPr>
                <w:lang w:eastAsia="zh-CN"/>
              </w:rPr>
              <w:t xml:space="preserve">3.3 </w:t>
            </w:r>
            <w:r w:rsidRPr="00180465">
              <w:rPr>
                <w:lang w:eastAsia="zh-CN"/>
              </w:rPr>
              <w:t xml:space="preserve">Analytical logic: How are claims logically constructed, synthesized, or critiqued (e.g., abductive reasoning, normative </w:t>
            </w:r>
            <w:r w:rsidRPr="00180465">
              <w:rPr>
                <w:lang w:eastAsia="zh-CN"/>
              </w:rPr>
              <w:lastRenderedPageBreak/>
              <w:t>argumentation, dialectical tension)?</w:t>
            </w:r>
            <w:r>
              <w:rPr>
                <w:lang w:eastAsia="zh-CN"/>
              </w:rPr>
              <w:t xml:space="preserve"> Include a visual representation</w:t>
            </w:r>
          </w:p>
          <w:p w14:paraId="10715681" w14:textId="496350F8" w:rsidR="00180465" w:rsidRPr="00180465" w:rsidRDefault="00180465" w:rsidP="00180465">
            <w:pPr>
              <w:suppressAutoHyphens/>
              <w:spacing w:after="0"/>
              <w:rPr>
                <w:lang w:eastAsia="zh-CN"/>
              </w:rPr>
            </w:pPr>
            <w:r>
              <w:rPr>
                <w:lang w:eastAsia="zh-CN"/>
              </w:rPr>
              <w:t xml:space="preserve">3.4 </w:t>
            </w:r>
            <w:r w:rsidRPr="00180465">
              <w:rPr>
                <w:lang w:eastAsia="zh-CN"/>
              </w:rPr>
              <w:t>Scope and delimitations: Clarify boundaries (e.g., discipline, geography, historical period, theoretical school) of your conceptual inquiry.</w:t>
            </w:r>
          </w:p>
          <w:p w14:paraId="48465EF4" w14:textId="6057CFF4" w:rsidR="00180465" w:rsidRDefault="00180465" w:rsidP="00180465">
            <w:pPr>
              <w:suppressAutoHyphens/>
              <w:spacing w:after="0"/>
              <w:rPr>
                <w:lang w:eastAsia="zh-CN"/>
              </w:rPr>
            </w:pPr>
            <w:r>
              <w:rPr>
                <w:lang w:eastAsia="zh-CN"/>
              </w:rPr>
              <w:t xml:space="preserve">3.5 </w:t>
            </w:r>
            <w:r w:rsidRPr="00180465">
              <w:rPr>
                <w:lang w:eastAsia="zh-CN"/>
              </w:rPr>
              <w:t xml:space="preserve">Transparency: </w:t>
            </w:r>
            <w:r w:rsidR="00582BBA" w:rsidRPr="00582BBA">
              <w:rPr>
                <w:lang w:eastAsia="zh-CN"/>
              </w:rPr>
              <w:t>Even in conceptual arguments, especially those in social sciences or humanities, the author’s perspective can influence the framing. Acknowledge any personal or intellectual standpoint that is relevant.</w:t>
            </w:r>
            <w:r w:rsidR="00A92959">
              <w:rPr>
                <w:lang w:eastAsia="zh-CN"/>
              </w:rPr>
              <w:t xml:space="preserve"> </w:t>
            </w:r>
            <w:r w:rsidR="00A92959" w:rsidRPr="00A92959">
              <w:rPr>
                <w:lang w:eastAsia="zh-CN"/>
              </w:rPr>
              <w:t>Being transparent about positionality (when relevant) strengthens the credibility of theoretical arguments by disclosing potential biases or influences on your reasoning. You should also ensure that all sources are properly cited to avoid plagiarism and to allow readers to trace the origin of ideas.</w:t>
            </w:r>
          </w:p>
          <w:p w14:paraId="32EA5B49" w14:textId="77777777" w:rsidR="008678BC" w:rsidRPr="00221B1D" w:rsidRDefault="008678BC" w:rsidP="00D14D1F">
            <w:pPr>
              <w:numPr>
                <w:ilvl w:val="0"/>
                <w:numId w:val="12"/>
              </w:numPr>
              <w:suppressAutoHyphens/>
              <w:spacing w:after="0"/>
              <w:rPr>
                <w:lang w:val="en-GB" w:eastAsia="zh-CN"/>
              </w:rPr>
            </w:pPr>
          </w:p>
        </w:tc>
      </w:tr>
      <w:tr w:rsidR="001A7CBF" w14:paraId="4D69DFDC" w14:textId="77777777" w:rsidTr="001A7CBF">
        <w:tc>
          <w:tcPr>
            <w:tcW w:w="9286" w:type="dxa"/>
            <w:gridSpan w:val="2"/>
          </w:tcPr>
          <w:p w14:paraId="59CDF62C" w14:textId="4CB17A63" w:rsidR="001A7CBF" w:rsidRPr="00616C12" w:rsidRDefault="001A7CBF" w:rsidP="00616C12">
            <w:pPr>
              <w:suppressAutoHyphens/>
              <w:spacing w:after="0"/>
              <w:jc w:val="center"/>
              <w:rPr>
                <w:b/>
                <w:bCs/>
                <w:lang w:eastAsia="zh-CN"/>
              </w:rPr>
            </w:pPr>
            <w:r w:rsidRPr="001A7CBF">
              <w:rPr>
                <w:b/>
                <w:bCs/>
                <w:lang w:val="en-GB" w:eastAsia="zh-CN"/>
              </w:rPr>
              <w:t>3.6 Ethical Considerations (for all study types</w:t>
            </w:r>
            <w:r w:rsidR="00616C12">
              <w:rPr>
                <w:b/>
                <w:bCs/>
                <w:lang w:val="en-GB" w:eastAsia="zh-CN"/>
              </w:rPr>
              <w:t xml:space="preserve">; </w:t>
            </w:r>
            <w:r w:rsidR="00616C12" w:rsidRPr="00616C12">
              <w:rPr>
                <w:b/>
                <w:bCs/>
                <w:lang w:eastAsia="zh-CN"/>
              </w:rPr>
              <w:t>you must address ethical issues.  If your study did not involve human or animal subjects, still consider ethical aspects of data use, authorship, etc.)</w:t>
            </w:r>
          </w:p>
        </w:tc>
      </w:tr>
      <w:tr w:rsidR="001A7CBF" w14:paraId="73C8B272" w14:textId="77777777" w:rsidTr="001A7CBF">
        <w:tc>
          <w:tcPr>
            <w:tcW w:w="9286" w:type="dxa"/>
            <w:gridSpan w:val="2"/>
          </w:tcPr>
          <w:p w14:paraId="3525E26B" w14:textId="7376BE6B" w:rsidR="001A7CBF" w:rsidRPr="009A3F2B" w:rsidRDefault="001A7CBF" w:rsidP="00D14D1F">
            <w:pPr>
              <w:numPr>
                <w:ilvl w:val="0"/>
                <w:numId w:val="4"/>
              </w:numPr>
              <w:suppressAutoHyphens/>
              <w:spacing w:after="0"/>
              <w:rPr>
                <w:lang w:val="en-GB" w:eastAsia="zh-CN"/>
              </w:rPr>
            </w:pPr>
            <w:r w:rsidRPr="009A3F2B">
              <w:rPr>
                <w:lang w:val="en-GB" w:eastAsia="zh-CN"/>
              </w:rPr>
              <w:t xml:space="preserve">State that the study obtained Institutional Review Board (IRB) or Ethics Committee </w:t>
            </w:r>
            <w:r w:rsidR="008B2C1C" w:rsidRPr="009A3F2B">
              <w:rPr>
                <w:lang w:val="en-GB" w:eastAsia="zh-CN"/>
              </w:rPr>
              <w:t>approval and</w:t>
            </w:r>
            <w:r w:rsidRPr="009A3F2B">
              <w:rPr>
                <w:lang w:val="en-GB" w:eastAsia="zh-CN"/>
              </w:rPr>
              <w:t xml:space="preserve"> provide the reference or approval number if applicable. (If ethics approval was not required, explain </w:t>
            </w:r>
            <w:r>
              <w:rPr>
                <w:lang w:val="en-GB" w:eastAsia="zh-CN"/>
              </w:rPr>
              <w:t>the reason (</w:t>
            </w:r>
            <w:r w:rsidRPr="009A3F2B">
              <w:rPr>
                <w:lang w:val="en-GB" w:eastAsia="zh-CN"/>
              </w:rPr>
              <w:t>e.g., analysis of publicly available data, or theoretical work with no human subjects.)</w:t>
            </w:r>
          </w:p>
          <w:p w14:paraId="096BFE5D" w14:textId="17617B8F" w:rsidR="001A7CBF" w:rsidRPr="009A3F2B" w:rsidRDefault="001A7CBF" w:rsidP="00D14D1F">
            <w:pPr>
              <w:numPr>
                <w:ilvl w:val="0"/>
                <w:numId w:val="4"/>
              </w:numPr>
              <w:suppressAutoHyphens/>
              <w:spacing w:after="0"/>
              <w:rPr>
                <w:lang w:val="en-GB" w:eastAsia="zh-CN"/>
              </w:rPr>
            </w:pPr>
            <w:r w:rsidRPr="009A3F2B">
              <w:rPr>
                <w:lang w:val="en-GB" w:eastAsia="zh-CN"/>
              </w:rPr>
              <w:t>Explain how informed consent was obtained from participants. If participants were minors or vulnerable populations, mention guardian consent and any special protocols.</w:t>
            </w:r>
          </w:p>
          <w:p w14:paraId="09076F5F" w14:textId="04553396" w:rsidR="001A7CBF" w:rsidRPr="009A3F2B" w:rsidRDefault="001A7CBF" w:rsidP="00D14D1F">
            <w:pPr>
              <w:numPr>
                <w:ilvl w:val="0"/>
                <w:numId w:val="4"/>
              </w:numPr>
              <w:suppressAutoHyphens/>
              <w:spacing w:after="0"/>
              <w:rPr>
                <w:lang w:val="en-GB" w:eastAsia="zh-CN"/>
              </w:rPr>
            </w:pPr>
            <w:r w:rsidRPr="009A3F2B">
              <w:rPr>
                <w:lang w:val="en-GB" w:eastAsia="zh-CN"/>
              </w:rPr>
              <w:lastRenderedPageBreak/>
              <w:t xml:space="preserve">Describe measures to ensure confidentiality and anonymity (e.g., using pseudonyms, removing identifying information, secure data storage). If data is sensitive, mention compliance with regulations </w:t>
            </w:r>
            <w:r>
              <w:rPr>
                <w:lang w:val="en-GB" w:eastAsia="zh-CN"/>
              </w:rPr>
              <w:t xml:space="preserve">such as </w:t>
            </w:r>
            <w:r w:rsidRPr="009A3F2B">
              <w:rPr>
                <w:lang w:val="en-GB" w:eastAsia="zh-CN"/>
              </w:rPr>
              <w:t>GDPR.</w:t>
            </w:r>
          </w:p>
          <w:p w14:paraId="57BD5B67" w14:textId="77777777" w:rsidR="001A7CBF" w:rsidRDefault="001A7CBF" w:rsidP="00D14D1F">
            <w:pPr>
              <w:numPr>
                <w:ilvl w:val="0"/>
                <w:numId w:val="4"/>
              </w:numPr>
              <w:suppressAutoHyphens/>
              <w:spacing w:after="0"/>
              <w:rPr>
                <w:lang w:val="en-GB" w:eastAsia="zh-CN"/>
              </w:rPr>
            </w:pPr>
            <w:r w:rsidRPr="009A3F2B">
              <w:rPr>
                <w:lang w:val="en-GB" w:eastAsia="zh-CN"/>
              </w:rPr>
              <w:t>Discuss any potential risks to participants and how they were mitigated, as well as any benefits or compensation provided. Confirm that participation was voluntary and participants could withdraw at any time.</w:t>
            </w:r>
          </w:p>
          <w:p w14:paraId="5FC0BF36" w14:textId="765731AB" w:rsidR="003C6BD6" w:rsidRDefault="003C6BD6" w:rsidP="00D14D1F">
            <w:pPr>
              <w:numPr>
                <w:ilvl w:val="0"/>
                <w:numId w:val="4"/>
              </w:numPr>
              <w:suppressAutoHyphens/>
              <w:spacing w:after="0"/>
              <w:rPr>
                <w:lang w:val="en-GB" w:eastAsia="zh-CN"/>
              </w:rPr>
            </w:pPr>
            <w:r>
              <w:rPr>
                <w:lang w:val="en-GB" w:eastAsia="zh-CN"/>
              </w:rPr>
              <w:t>Note where the data is archived, how long and how it will be destroyed.</w:t>
            </w:r>
          </w:p>
          <w:p w14:paraId="382D44AA" w14:textId="5E6B5837" w:rsidR="00605719" w:rsidRPr="009A3F2B" w:rsidRDefault="00616C12" w:rsidP="00D14D1F">
            <w:pPr>
              <w:numPr>
                <w:ilvl w:val="0"/>
                <w:numId w:val="4"/>
              </w:numPr>
              <w:suppressAutoHyphens/>
              <w:spacing w:after="0"/>
              <w:rPr>
                <w:lang w:val="en-GB" w:eastAsia="zh-CN"/>
              </w:rPr>
            </w:pPr>
            <w:r>
              <w:rPr>
                <w:lang w:val="en-GB" w:eastAsia="zh-CN"/>
              </w:rPr>
              <w:t>Disclose any use of AI, generative AI, or large language models (LLM)</w:t>
            </w:r>
            <w:r w:rsidR="00605719">
              <w:rPr>
                <w:lang w:val="en-GB" w:eastAsia="zh-CN"/>
              </w:rPr>
              <w:t xml:space="preserve"> </w:t>
            </w:r>
            <w:r>
              <w:rPr>
                <w:lang w:val="en-GB" w:eastAsia="zh-CN"/>
              </w:rPr>
              <w:t xml:space="preserve">in the research process or writing. Note </w:t>
            </w:r>
            <w:r w:rsidR="00605719">
              <w:rPr>
                <w:lang w:val="en-GB" w:eastAsia="zh-CN"/>
              </w:rPr>
              <w:t>for which purpose and which tool</w:t>
            </w:r>
            <w:r w:rsidR="005A1A17">
              <w:rPr>
                <w:lang w:val="en-GB" w:eastAsia="zh-CN"/>
              </w:rPr>
              <w:t xml:space="preserve"> (e.g</w:t>
            </w:r>
            <w:r w:rsidR="005A1A17" w:rsidRPr="005A1A17">
              <w:rPr>
                <w:lang w:val="en-GB" w:eastAsia="zh-CN"/>
              </w:rPr>
              <w:t xml:space="preserve">., The authors used </w:t>
            </w:r>
            <w:proofErr w:type="spellStart"/>
            <w:r w:rsidR="005A1A17" w:rsidRPr="005A1A17">
              <w:rPr>
                <w:lang w:val="en-GB" w:eastAsia="zh-CN"/>
              </w:rPr>
              <w:t>Deepl</w:t>
            </w:r>
            <w:proofErr w:type="spellEnd"/>
            <w:r w:rsidR="005A1A17" w:rsidRPr="005A1A17">
              <w:rPr>
                <w:lang w:val="en-GB" w:eastAsia="zh-CN"/>
              </w:rPr>
              <w:t xml:space="preserve"> (for language editing but all content was written and checked by the authors</w:t>
            </w:r>
          </w:p>
          <w:p w14:paraId="5CB05564" w14:textId="710B7470" w:rsidR="001A7CBF" w:rsidRPr="009A3F2B" w:rsidRDefault="001A7CBF" w:rsidP="00D14D1F">
            <w:pPr>
              <w:numPr>
                <w:ilvl w:val="0"/>
                <w:numId w:val="4"/>
              </w:numPr>
              <w:suppressAutoHyphens/>
              <w:spacing w:after="0"/>
              <w:rPr>
                <w:lang w:val="en-GB" w:eastAsia="zh-CN"/>
              </w:rPr>
            </w:pPr>
            <w:r w:rsidRPr="009A3F2B">
              <w:rPr>
                <w:lang w:val="en-GB" w:eastAsia="zh-CN"/>
              </w:rPr>
              <w:t>Researcher safety and positionality: (if relevant) Note any precautions for researcher well-being in field work and acknowledge power dynamics or biases.</w:t>
            </w:r>
          </w:p>
        </w:tc>
      </w:tr>
    </w:tbl>
    <w:p w14:paraId="099858A5" w14:textId="77777777" w:rsidR="00FA25BB" w:rsidRDefault="00FA25BB" w:rsidP="009A3F2B">
      <w:pPr>
        <w:suppressAutoHyphens/>
        <w:rPr>
          <w:lang w:val="en-GB" w:eastAsia="zh-CN"/>
        </w:rPr>
      </w:pPr>
    </w:p>
    <w:p w14:paraId="70CA3936" w14:textId="23DF2455" w:rsidR="00A3720D" w:rsidRPr="00A3720D" w:rsidRDefault="00FC6EFF" w:rsidP="00F55214">
      <w:pPr>
        <w:keepNext/>
        <w:numPr>
          <w:ilvl w:val="0"/>
          <w:numId w:val="13"/>
        </w:numPr>
        <w:suppressAutoHyphens/>
        <w:spacing w:before="240" w:after="60"/>
        <w:ind w:left="357" w:hanging="357"/>
        <w:jc w:val="left"/>
        <w:outlineLvl w:val="0"/>
        <w:rPr>
          <w:rFonts w:cs="Arial"/>
          <w:b/>
          <w:bCs/>
          <w:color w:val="8D003D"/>
          <w:kern w:val="1"/>
          <w:sz w:val="28"/>
          <w:szCs w:val="28"/>
          <w:lang w:val="en-GB" w:eastAsia="zh-CN"/>
        </w:rPr>
      </w:pPr>
      <w:r w:rsidRPr="00E50A65">
        <w:rPr>
          <w:rFonts w:cs="Arial"/>
          <w:b/>
          <w:bCs/>
          <w:color w:val="8D003D"/>
          <w:kern w:val="1"/>
          <w:sz w:val="28"/>
          <w:szCs w:val="28"/>
          <w:lang w:val="en-GB" w:eastAsia="zh-CN"/>
        </w:rPr>
        <w:t>Results</w:t>
      </w:r>
      <w:r w:rsidR="00A3720D">
        <w:rPr>
          <w:rFonts w:cs="Arial"/>
          <w:b/>
          <w:bCs/>
          <w:color w:val="8D003D"/>
          <w:kern w:val="1"/>
          <w:sz w:val="28"/>
          <w:szCs w:val="28"/>
          <w:lang w:val="en-GB" w:eastAsia="zh-CN"/>
        </w:rPr>
        <w:t xml:space="preserve"> </w:t>
      </w:r>
      <w:r w:rsidR="00A3720D" w:rsidRPr="00422D23">
        <w:rPr>
          <w:i/>
          <w:iCs/>
          <w:sz w:val="22"/>
          <w:szCs w:val="22"/>
          <w:lang w:val="en-GB" w:eastAsia="zh-CN"/>
        </w:rPr>
        <w:t>(</w:t>
      </w:r>
      <w:r w:rsidR="00422D23" w:rsidRPr="00422D23">
        <w:rPr>
          <w:i/>
          <w:iCs/>
          <w:sz w:val="22"/>
          <w:szCs w:val="22"/>
          <w:lang w:val="en-GB" w:eastAsia="zh-CN"/>
        </w:rPr>
        <w:t xml:space="preserve">This section presents the findings of your study without interpretation. Organize it in a way that mirrors your methodology and answers your research questions. Use tables and figures to support the text where appropriate. The structure of this section will depend on your methodology </w:t>
      </w:r>
      <w:r w:rsidR="00281373" w:rsidRPr="00422D23">
        <w:rPr>
          <w:i/>
          <w:iCs/>
          <w:sz w:val="22"/>
          <w:szCs w:val="22"/>
          <w:lang w:val="en-GB" w:eastAsia="zh-CN"/>
        </w:rPr>
        <w:t>– see 4.3 below</w:t>
      </w:r>
      <w:r w:rsidR="00A3720D" w:rsidRPr="00422D23">
        <w:rPr>
          <w:i/>
          <w:iCs/>
          <w:sz w:val="22"/>
          <w:szCs w:val="22"/>
          <w:lang w:val="en-GB" w:eastAsia="zh-CN"/>
        </w:rPr>
        <w:t>.)</w:t>
      </w:r>
    </w:p>
    <w:p w14:paraId="1EDF581A" w14:textId="77777777" w:rsidR="00FC6EFF" w:rsidRPr="00E50A65" w:rsidRDefault="00FC6EFF" w:rsidP="00F55214">
      <w:pPr>
        <w:keepNext/>
        <w:numPr>
          <w:ilvl w:val="1"/>
          <w:numId w:val="13"/>
        </w:numPr>
        <w:suppressAutoHyphens/>
        <w:spacing w:before="240" w:after="60"/>
        <w:jc w:val="left"/>
        <w:outlineLvl w:val="1"/>
        <w:rPr>
          <w:rFonts w:cs="Arial"/>
          <w:b/>
          <w:bCs/>
          <w:iCs/>
          <w:color w:val="8D003D"/>
          <w:lang w:val="en-GB" w:eastAsia="zh-CN"/>
        </w:rPr>
      </w:pPr>
      <w:r w:rsidRPr="00E50A65">
        <w:rPr>
          <w:rFonts w:cs="Arial"/>
          <w:b/>
          <w:bCs/>
          <w:iCs/>
          <w:color w:val="8D003D"/>
          <w:lang w:val="en-GB" w:eastAsia="zh-CN"/>
        </w:rPr>
        <w:t>Result 1</w:t>
      </w:r>
    </w:p>
    <w:p w14:paraId="79439B2F" w14:textId="77777777" w:rsidR="00FC6EFF" w:rsidRPr="00E50A65" w:rsidRDefault="00FC6EFF" w:rsidP="00FC6EFF">
      <w:pPr>
        <w:suppressAutoHyphens/>
        <w:rPr>
          <w:lang w:val="en-GB" w:eastAsia="zh-CN"/>
        </w:rPr>
      </w:pPr>
      <w:r w:rsidRPr="00E50A65">
        <w:rPr>
          <w:lang w:val="en-GB" w:eastAsia="zh-CN"/>
        </w:rPr>
        <w:t>State the results without discussion</w:t>
      </w:r>
    </w:p>
    <w:p w14:paraId="31A54DB1" w14:textId="77777777" w:rsidR="00FC6EFF" w:rsidRPr="00E50A65" w:rsidRDefault="00FC6EFF" w:rsidP="00F55214">
      <w:pPr>
        <w:keepNext/>
        <w:numPr>
          <w:ilvl w:val="1"/>
          <w:numId w:val="13"/>
        </w:numPr>
        <w:suppressAutoHyphens/>
        <w:spacing w:before="240" w:after="60"/>
        <w:jc w:val="left"/>
        <w:outlineLvl w:val="1"/>
        <w:rPr>
          <w:rFonts w:cs="Arial"/>
          <w:b/>
          <w:bCs/>
          <w:iCs/>
          <w:color w:val="8D003D"/>
          <w:lang w:val="en-GB" w:eastAsia="zh-CN"/>
        </w:rPr>
      </w:pPr>
      <w:r w:rsidRPr="00E50A65">
        <w:rPr>
          <w:rFonts w:cs="Arial"/>
          <w:b/>
          <w:bCs/>
          <w:iCs/>
          <w:color w:val="8D003D"/>
          <w:lang w:val="en-GB" w:eastAsia="zh-CN"/>
        </w:rPr>
        <w:t>Result 2</w:t>
      </w:r>
    </w:p>
    <w:p w14:paraId="2DA23D45" w14:textId="77777777" w:rsidR="00FC6EFF" w:rsidRPr="00E50A65" w:rsidRDefault="00FC6EFF" w:rsidP="00F55214">
      <w:pPr>
        <w:keepNext/>
        <w:numPr>
          <w:ilvl w:val="2"/>
          <w:numId w:val="13"/>
        </w:numPr>
        <w:suppressAutoHyphens/>
        <w:spacing w:before="240" w:after="60"/>
        <w:jc w:val="left"/>
        <w:outlineLvl w:val="2"/>
        <w:rPr>
          <w:rFonts w:cs="Arial"/>
          <w:b/>
          <w:bCs/>
          <w:i/>
          <w:color w:val="8D003D"/>
          <w:lang w:val="en-GB" w:eastAsia="zh-CN"/>
        </w:rPr>
      </w:pPr>
      <w:r w:rsidRPr="00E50A65">
        <w:rPr>
          <w:rFonts w:cs="Arial"/>
          <w:b/>
          <w:bCs/>
          <w:i/>
          <w:color w:val="8D003D"/>
          <w:lang w:val="en-GB" w:eastAsia="zh-CN"/>
        </w:rPr>
        <w:t>Results 22</w:t>
      </w:r>
    </w:p>
    <w:p w14:paraId="44153BDC" w14:textId="77777777" w:rsidR="00FC6EFF" w:rsidRPr="00E50A65" w:rsidRDefault="00FC6EFF" w:rsidP="00FC6EFF">
      <w:pPr>
        <w:suppressAutoHyphens/>
        <w:rPr>
          <w:lang w:val="en-GB" w:eastAsia="zh-CN"/>
        </w:rPr>
      </w:pPr>
      <w:r w:rsidRPr="00E50A65">
        <w:rPr>
          <w:lang w:val="en-GB" w:eastAsia="zh-CN"/>
        </w:rPr>
        <w:t>An example of a table using APA:</w:t>
      </w:r>
    </w:p>
    <w:tbl>
      <w:tblPr>
        <w:tblW w:w="0" w:type="auto"/>
        <w:tblInd w:w="108" w:type="dxa"/>
        <w:tblLayout w:type="fixed"/>
        <w:tblLook w:val="0000" w:firstRow="0" w:lastRow="0" w:firstColumn="0" w:lastColumn="0" w:noHBand="0" w:noVBand="0"/>
      </w:tblPr>
      <w:tblGrid>
        <w:gridCol w:w="2003"/>
        <w:gridCol w:w="1136"/>
        <w:gridCol w:w="1136"/>
        <w:gridCol w:w="1136"/>
        <w:gridCol w:w="852"/>
        <w:gridCol w:w="994"/>
        <w:gridCol w:w="994"/>
      </w:tblGrid>
      <w:tr w:rsidR="00FC6EFF" w:rsidRPr="00E50A65" w14:paraId="28839BD3" w14:textId="77777777" w:rsidTr="00CD0DB4">
        <w:trPr>
          <w:trHeight w:val="184"/>
        </w:trPr>
        <w:tc>
          <w:tcPr>
            <w:tcW w:w="8251" w:type="dxa"/>
            <w:gridSpan w:val="7"/>
            <w:tcBorders>
              <w:bottom w:val="single" w:sz="6" w:space="0" w:color="000000"/>
            </w:tcBorders>
            <w:vAlign w:val="center"/>
          </w:tcPr>
          <w:p w14:paraId="7DA63ECF" w14:textId="02D90C0E" w:rsidR="00FA7325" w:rsidRPr="00DC396B" w:rsidRDefault="00FC6EFF" w:rsidP="00CD0DB4">
            <w:pPr>
              <w:suppressAutoHyphens/>
              <w:spacing w:after="0" w:line="240" w:lineRule="auto"/>
              <w:jc w:val="left"/>
              <w:rPr>
                <w:b/>
                <w:bCs/>
                <w:color w:val="8D003D"/>
                <w:sz w:val="20"/>
                <w:szCs w:val="20"/>
                <w:lang w:val="en-GB" w:eastAsia="zh-CN"/>
              </w:rPr>
            </w:pPr>
            <w:r w:rsidRPr="00DC396B">
              <w:rPr>
                <w:b/>
                <w:bCs/>
                <w:color w:val="8D003D"/>
                <w:sz w:val="20"/>
                <w:szCs w:val="20"/>
                <w:lang w:val="en-GB" w:eastAsia="zh-CN"/>
              </w:rPr>
              <w:t>Tabl</w:t>
            </w:r>
            <w:r w:rsidR="007A7B3A" w:rsidRPr="00DC396B">
              <w:rPr>
                <w:b/>
                <w:bCs/>
                <w:color w:val="8D003D"/>
                <w:sz w:val="20"/>
                <w:szCs w:val="20"/>
                <w:lang w:val="en-GB" w:eastAsia="zh-CN"/>
              </w:rPr>
              <w:t>e</w:t>
            </w:r>
            <w:r w:rsidRPr="00DC396B">
              <w:rPr>
                <w:b/>
                <w:bCs/>
                <w:color w:val="8D003D"/>
                <w:sz w:val="20"/>
                <w:szCs w:val="20"/>
                <w:lang w:val="en-GB" w:eastAsia="zh-CN"/>
              </w:rPr>
              <w:t xml:space="preserve"> 1 </w:t>
            </w:r>
          </w:p>
          <w:p w14:paraId="6DC48DDF" w14:textId="77777777" w:rsidR="00FC6EFF" w:rsidRPr="007A7B3A" w:rsidRDefault="00FC6EFF" w:rsidP="00CD0DB4">
            <w:pPr>
              <w:suppressAutoHyphens/>
              <w:spacing w:after="0" w:line="240" w:lineRule="auto"/>
              <w:jc w:val="left"/>
              <w:rPr>
                <w:i/>
                <w:iCs/>
                <w:sz w:val="20"/>
                <w:szCs w:val="20"/>
                <w:lang w:val="en-GB" w:eastAsia="zh-CN"/>
              </w:rPr>
            </w:pPr>
            <w:r w:rsidRPr="00DC396B">
              <w:rPr>
                <w:sz w:val="20"/>
                <w:szCs w:val="20"/>
                <w:lang w:val="en-GB" w:eastAsia="zh-CN"/>
              </w:rPr>
              <w:t>Wilcox nonparametric test</w:t>
            </w:r>
          </w:p>
        </w:tc>
      </w:tr>
      <w:tr w:rsidR="00FC6EFF" w:rsidRPr="00E50A65" w14:paraId="5B436FDD" w14:textId="77777777" w:rsidTr="00CD0DB4">
        <w:trPr>
          <w:trHeight w:val="184"/>
        </w:trPr>
        <w:tc>
          <w:tcPr>
            <w:tcW w:w="2003" w:type="dxa"/>
            <w:vMerge w:val="restart"/>
            <w:tcBorders>
              <w:top w:val="single" w:sz="6" w:space="0" w:color="000000"/>
            </w:tcBorders>
            <w:vAlign w:val="center"/>
          </w:tcPr>
          <w:p w14:paraId="5BFDB236" w14:textId="77777777" w:rsidR="00FC6EFF" w:rsidRPr="00E50A65" w:rsidRDefault="00FC6EFF" w:rsidP="00CD0DB4">
            <w:pPr>
              <w:suppressAutoHyphens/>
              <w:spacing w:after="0" w:line="240" w:lineRule="auto"/>
              <w:jc w:val="center"/>
              <w:rPr>
                <w:b/>
                <w:sz w:val="20"/>
                <w:szCs w:val="20"/>
                <w:lang w:val="en-GB" w:eastAsia="zh-CN"/>
              </w:rPr>
            </w:pPr>
            <w:r w:rsidRPr="00E50A65">
              <w:rPr>
                <w:b/>
                <w:sz w:val="20"/>
                <w:szCs w:val="20"/>
                <w:lang w:val="en-GB" w:eastAsia="zh-CN"/>
              </w:rPr>
              <w:t>Future</w:t>
            </w:r>
            <w:r w:rsidRPr="00E50A65">
              <w:rPr>
                <w:b/>
                <w:sz w:val="20"/>
                <w:szCs w:val="20"/>
                <w:lang w:val="en-GB" w:eastAsia="zh-CN"/>
              </w:rPr>
              <w:br/>
              <w:t>vs.</w:t>
            </w:r>
            <w:r w:rsidRPr="00E50A65">
              <w:rPr>
                <w:b/>
                <w:sz w:val="20"/>
                <w:szCs w:val="20"/>
                <w:lang w:val="en-GB" w:eastAsia="zh-CN"/>
              </w:rPr>
              <w:br/>
              <w:t>Current</w:t>
            </w:r>
          </w:p>
        </w:tc>
        <w:tc>
          <w:tcPr>
            <w:tcW w:w="1136" w:type="dxa"/>
            <w:vMerge w:val="restart"/>
            <w:tcBorders>
              <w:top w:val="single" w:sz="6" w:space="0" w:color="000000"/>
            </w:tcBorders>
            <w:vAlign w:val="center"/>
          </w:tcPr>
          <w:p w14:paraId="2EAAA32D" w14:textId="77777777" w:rsidR="00FC6EFF" w:rsidRPr="00E50A65" w:rsidRDefault="00FC6EFF" w:rsidP="00CD0DB4">
            <w:pPr>
              <w:suppressAutoHyphens/>
              <w:spacing w:after="0" w:line="240" w:lineRule="auto"/>
              <w:jc w:val="center"/>
              <w:rPr>
                <w:b/>
                <w:sz w:val="20"/>
                <w:szCs w:val="20"/>
                <w:lang w:val="en-GB" w:eastAsia="zh-CN"/>
              </w:rPr>
            </w:pPr>
            <w:r w:rsidRPr="00E50A65">
              <w:rPr>
                <w:b/>
                <w:sz w:val="20"/>
                <w:szCs w:val="20"/>
                <w:lang w:val="en-GB" w:eastAsia="zh-CN"/>
              </w:rPr>
              <w:t>Negative ranges</w:t>
            </w:r>
            <w:r w:rsidRPr="00E50A65">
              <w:rPr>
                <w:b/>
                <w:sz w:val="20"/>
                <w:szCs w:val="20"/>
                <w:lang w:val="en-GB" w:eastAsia="zh-CN"/>
              </w:rPr>
              <w:br/>
              <w:t>[</w:t>
            </w:r>
            <w:r w:rsidRPr="00193387">
              <w:rPr>
                <w:b/>
                <w:i/>
                <w:iCs/>
                <w:sz w:val="20"/>
                <w:szCs w:val="20"/>
                <w:lang w:val="en-GB" w:eastAsia="zh-CN"/>
              </w:rPr>
              <w:t>n</w:t>
            </w:r>
            <w:r w:rsidRPr="00E50A65">
              <w:rPr>
                <w:b/>
                <w:sz w:val="20"/>
                <w:szCs w:val="20"/>
                <w:lang w:val="en-GB" w:eastAsia="zh-CN"/>
              </w:rPr>
              <w:t>]</w:t>
            </w:r>
          </w:p>
        </w:tc>
        <w:tc>
          <w:tcPr>
            <w:tcW w:w="1136" w:type="dxa"/>
            <w:vMerge w:val="restart"/>
            <w:tcBorders>
              <w:top w:val="single" w:sz="6" w:space="0" w:color="000000"/>
            </w:tcBorders>
            <w:vAlign w:val="center"/>
          </w:tcPr>
          <w:p w14:paraId="6342BBDA" w14:textId="77777777" w:rsidR="00FC6EFF" w:rsidRPr="00E50A65" w:rsidRDefault="00FC6EFF" w:rsidP="00CD0DB4">
            <w:pPr>
              <w:suppressAutoHyphens/>
              <w:spacing w:after="0" w:line="240" w:lineRule="auto"/>
              <w:jc w:val="center"/>
              <w:rPr>
                <w:b/>
                <w:sz w:val="20"/>
                <w:szCs w:val="20"/>
                <w:lang w:val="en-GB" w:eastAsia="zh-CN"/>
              </w:rPr>
            </w:pPr>
            <w:r w:rsidRPr="00E50A65">
              <w:rPr>
                <w:b/>
                <w:sz w:val="20"/>
                <w:szCs w:val="20"/>
                <w:lang w:val="en-GB" w:eastAsia="zh-CN"/>
              </w:rPr>
              <w:t>Positive ranges</w:t>
            </w:r>
            <w:r w:rsidRPr="00E50A65">
              <w:rPr>
                <w:b/>
                <w:sz w:val="20"/>
                <w:szCs w:val="20"/>
                <w:lang w:val="en-GB" w:eastAsia="zh-CN"/>
              </w:rPr>
              <w:br/>
              <w:t>[</w:t>
            </w:r>
            <w:r w:rsidRPr="00193387">
              <w:rPr>
                <w:b/>
                <w:i/>
                <w:iCs/>
                <w:sz w:val="20"/>
                <w:szCs w:val="20"/>
                <w:lang w:val="en-GB" w:eastAsia="zh-CN"/>
              </w:rPr>
              <w:t>n</w:t>
            </w:r>
            <w:r w:rsidRPr="00E50A65">
              <w:rPr>
                <w:b/>
                <w:sz w:val="20"/>
                <w:szCs w:val="20"/>
                <w:lang w:val="en-GB" w:eastAsia="zh-CN"/>
              </w:rPr>
              <w:t>]</w:t>
            </w:r>
          </w:p>
        </w:tc>
        <w:tc>
          <w:tcPr>
            <w:tcW w:w="1136" w:type="dxa"/>
            <w:vMerge w:val="restart"/>
            <w:tcBorders>
              <w:top w:val="single" w:sz="6" w:space="0" w:color="000000"/>
            </w:tcBorders>
            <w:vAlign w:val="center"/>
          </w:tcPr>
          <w:p w14:paraId="122D977B" w14:textId="77777777" w:rsidR="00FC6EFF" w:rsidRPr="00E50A65" w:rsidRDefault="00FC6EFF" w:rsidP="00CD0DB4">
            <w:pPr>
              <w:suppressAutoHyphens/>
              <w:spacing w:after="0" w:line="240" w:lineRule="auto"/>
              <w:jc w:val="center"/>
              <w:rPr>
                <w:b/>
                <w:sz w:val="20"/>
                <w:szCs w:val="20"/>
                <w:lang w:val="en-GB" w:eastAsia="zh-CN"/>
              </w:rPr>
            </w:pPr>
            <w:r w:rsidRPr="00E50A65">
              <w:rPr>
                <w:b/>
                <w:sz w:val="20"/>
                <w:szCs w:val="20"/>
                <w:lang w:val="en-GB" w:eastAsia="zh-CN"/>
              </w:rPr>
              <w:t>Equal ranges</w:t>
            </w:r>
          </w:p>
          <w:p w14:paraId="7A18F1C4" w14:textId="77777777" w:rsidR="00FC6EFF" w:rsidRPr="00E50A65" w:rsidRDefault="00FC6EFF" w:rsidP="00CD0DB4">
            <w:pPr>
              <w:suppressAutoHyphens/>
              <w:spacing w:after="0" w:line="240" w:lineRule="auto"/>
              <w:jc w:val="center"/>
              <w:rPr>
                <w:b/>
                <w:sz w:val="20"/>
                <w:szCs w:val="20"/>
                <w:lang w:val="en-GB" w:eastAsia="zh-CN"/>
              </w:rPr>
            </w:pPr>
            <w:r w:rsidRPr="00E50A65">
              <w:rPr>
                <w:b/>
                <w:sz w:val="20"/>
                <w:szCs w:val="20"/>
                <w:lang w:val="en-GB" w:eastAsia="zh-CN"/>
              </w:rPr>
              <w:t>[</w:t>
            </w:r>
            <w:r w:rsidRPr="00193387">
              <w:rPr>
                <w:b/>
                <w:i/>
                <w:iCs/>
                <w:sz w:val="20"/>
                <w:szCs w:val="20"/>
                <w:lang w:val="en-GB" w:eastAsia="zh-CN"/>
              </w:rPr>
              <w:t>n</w:t>
            </w:r>
            <w:r w:rsidRPr="00E50A65">
              <w:rPr>
                <w:b/>
                <w:sz w:val="20"/>
                <w:szCs w:val="20"/>
                <w:lang w:val="en-GB" w:eastAsia="zh-CN"/>
              </w:rPr>
              <w:t>]</w:t>
            </w:r>
          </w:p>
        </w:tc>
        <w:tc>
          <w:tcPr>
            <w:tcW w:w="852" w:type="dxa"/>
            <w:vMerge w:val="restart"/>
            <w:tcBorders>
              <w:top w:val="single" w:sz="6" w:space="0" w:color="000000"/>
            </w:tcBorders>
            <w:vAlign w:val="center"/>
          </w:tcPr>
          <w:p w14:paraId="29FFF33A" w14:textId="77777777" w:rsidR="00FC6EFF" w:rsidRPr="00E50A65" w:rsidRDefault="00FC6EFF" w:rsidP="00CD0DB4">
            <w:pPr>
              <w:suppressAutoHyphens/>
              <w:spacing w:after="0" w:line="240" w:lineRule="auto"/>
              <w:jc w:val="center"/>
              <w:rPr>
                <w:b/>
                <w:sz w:val="20"/>
                <w:szCs w:val="20"/>
                <w:lang w:val="en-GB" w:eastAsia="zh-CN"/>
              </w:rPr>
            </w:pPr>
            <w:r w:rsidRPr="00E50A65">
              <w:rPr>
                <w:b/>
                <w:sz w:val="20"/>
                <w:szCs w:val="20"/>
                <w:lang w:val="en-GB" w:eastAsia="zh-CN"/>
              </w:rPr>
              <w:t>Total</w:t>
            </w:r>
          </w:p>
          <w:p w14:paraId="5B22B7D5" w14:textId="77777777" w:rsidR="00FC6EFF" w:rsidRPr="00E50A65" w:rsidRDefault="00FC6EFF" w:rsidP="00CD0DB4">
            <w:pPr>
              <w:suppressAutoHyphens/>
              <w:spacing w:after="0" w:line="240" w:lineRule="auto"/>
              <w:jc w:val="center"/>
              <w:rPr>
                <w:b/>
                <w:bCs/>
                <w:spacing w:val="-1"/>
                <w:sz w:val="20"/>
                <w:szCs w:val="20"/>
                <w:lang w:val="en-GB" w:eastAsia="zh-CN"/>
              </w:rPr>
            </w:pPr>
            <w:r w:rsidRPr="00193387">
              <w:rPr>
                <w:b/>
                <w:sz w:val="20"/>
                <w:szCs w:val="20"/>
                <w:lang w:val="en-GB" w:eastAsia="zh-CN"/>
              </w:rPr>
              <w:t>[</w:t>
            </w:r>
            <w:r w:rsidRPr="00193387">
              <w:rPr>
                <w:b/>
                <w:i/>
                <w:iCs/>
                <w:sz w:val="20"/>
                <w:szCs w:val="20"/>
                <w:lang w:val="en-GB" w:eastAsia="zh-CN"/>
              </w:rPr>
              <w:t>n</w:t>
            </w:r>
            <w:r w:rsidRPr="00E50A65">
              <w:rPr>
                <w:b/>
                <w:sz w:val="20"/>
                <w:szCs w:val="20"/>
                <w:lang w:val="en-GB" w:eastAsia="zh-CN"/>
              </w:rPr>
              <w:t>]</w:t>
            </w:r>
          </w:p>
        </w:tc>
        <w:tc>
          <w:tcPr>
            <w:tcW w:w="1988" w:type="dxa"/>
            <w:gridSpan w:val="2"/>
            <w:tcBorders>
              <w:top w:val="single" w:sz="6" w:space="0" w:color="000000"/>
              <w:bottom w:val="single" w:sz="6" w:space="0" w:color="000000"/>
            </w:tcBorders>
            <w:vAlign w:val="center"/>
          </w:tcPr>
          <w:p w14:paraId="5DF35652" w14:textId="77777777" w:rsidR="00FC6EFF" w:rsidRPr="00E50A65" w:rsidRDefault="00FC6EFF" w:rsidP="00CD0DB4">
            <w:pPr>
              <w:suppressAutoHyphens/>
              <w:spacing w:after="0" w:line="240" w:lineRule="auto"/>
              <w:jc w:val="center"/>
              <w:rPr>
                <w:lang w:val="en-GB" w:eastAsia="zh-CN"/>
              </w:rPr>
            </w:pPr>
            <w:r w:rsidRPr="00E50A65">
              <w:rPr>
                <w:b/>
                <w:bCs/>
                <w:spacing w:val="-1"/>
                <w:sz w:val="20"/>
                <w:szCs w:val="20"/>
                <w:lang w:val="en-GB" w:eastAsia="zh-CN"/>
              </w:rPr>
              <w:t>Wilcox test</w:t>
            </w:r>
          </w:p>
        </w:tc>
      </w:tr>
      <w:tr w:rsidR="00FC6EFF" w:rsidRPr="00E50A65" w14:paraId="32B69044" w14:textId="77777777" w:rsidTr="00CD0DB4">
        <w:trPr>
          <w:trHeight w:val="183"/>
        </w:trPr>
        <w:tc>
          <w:tcPr>
            <w:tcW w:w="2003" w:type="dxa"/>
            <w:vMerge/>
            <w:tcBorders>
              <w:bottom w:val="single" w:sz="6" w:space="0" w:color="000000"/>
            </w:tcBorders>
            <w:vAlign w:val="center"/>
          </w:tcPr>
          <w:p w14:paraId="45275697" w14:textId="77777777" w:rsidR="00FC6EFF" w:rsidRPr="00E50A65" w:rsidRDefault="00FC6EFF" w:rsidP="00CD0DB4">
            <w:pPr>
              <w:suppressAutoHyphens/>
              <w:snapToGrid w:val="0"/>
              <w:spacing w:after="0" w:line="240" w:lineRule="auto"/>
              <w:jc w:val="center"/>
              <w:rPr>
                <w:b/>
                <w:sz w:val="20"/>
                <w:szCs w:val="20"/>
                <w:lang w:val="en-GB" w:eastAsia="zh-CN"/>
              </w:rPr>
            </w:pPr>
          </w:p>
        </w:tc>
        <w:tc>
          <w:tcPr>
            <w:tcW w:w="1136" w:type="dxa"/>
            <w:vMerge/>
            <w:tcBorders>
              <w:bottom w:val="single" w:sz="6" w:space="0" w:color="000000"/>
            </w:tcBorders>
            <w:vAlign w:val="center"/>
          </w:tcPr>
          <w:p w14:paraId="1131A883" w14:textId="77777777" w:rsidR="00FC6EFF" w:rsidRPr="00E50A65" w:rsidRDefault="00FC6EFF" w:rsidP="00CD0DB4">
            <w:pPr>
              <w:suppressAutoHyphens/>
              <w:snapToGrid w:val="0"/>
              <w:spacing w:after="0" w:line="240" w:lineRule="auto"/>
              <w:jc w:val="center"/>
              <w:rPr>
                <w:b/>
                <w:sz w:val="20"/>
                <w:szCs w:val="20"/>
                <w:lang w:val="en-GB" w:eastAsia="zh-CN"/>
              </w:rPr>
            </w:pPr>
          </w:p>
        </w:tc>
        <w:tc>
          <w:tcPr>
            <w:tcW w:w="1136" w:type="dxa"/>
            <w:vMerge/>
            <w:tcBorders>
              <w:bottom w:val="single" w:sz="6" w:space="0" w:color="000000"/>
            </w:tcBorders>
            <w:vAlign w:val="center"/>
          </w:tcPr>
          <w:p w14:paraId="391A7245" w14:textId="77777777" w:rsidR="00FC6EFF" w:rsidRPr="00E50A65" w:rsidRDefault="00FC6EFF" w:rsidP="00CD0DB4">
            <w:pPr>
              <w:suppressAutoHyphens/>
              <w:snapToGrid w:val="0"/>
              <w:spacing w:after="0" w:line="240" w:lineRule="auto"/>
              <w:jc w:val="center"/>
              <w:rPr>
                <w:b/>
                <w:sz w:val="20"/>
                <w:szCs w:val="20"/>
                <w:lang w:val="en-GB" w:eastAsia="zh-CN"/>
              </w:rPr>
            </w:pPr>
          </w:p>
        </w:tc>
        <w:tc>
          <w:tcPr>
            <w:tcW w:w="1136" w:type="dxa"/>
            <w:vMerge/>
            <w:tcBorders>
              <w:bottom w:val="single" w:sz="6" w:space="0" w:color="000000"/>
            </w:tcBorders>
            <w:vAlign w:val="center"/>
          </w:tcPr>
          <w:p w14:paraId="469EA240" w14:textId="77777777" w:rsidR="00FC6EFF" w:rsidRPr="00E50A65" w:rsidRDefault="00FC6EFF" w:rsidP="00CD0DB4">
            <w:pPr>
              <w:suppressAutoHyphens/>
              <w:snapToGrid w:val="0"/>
              <w:spacing w:after="0" w:line="240" w:lineRule="auto"/>
              <w:jc w:val="center"/>
              <w:rPr>
                <w:b/>
                <w:sz w:val="20"/>
                <w:szCs w:val="20"/>
                <w:lang w:val="en-GB" w:eastAsia="zh-CN"/>
              </w:rPr>
            </w:pPr>
          </w:p>
        </w:tc>
        <w:tc>
          <w:tcPr>
            <w:tcW w:w="852" w:type="dxa"/>
            <w:vMerge/>
            <w:tcBorders>
              <w:bottom w:val="single" w:sz="6" w:space="0" w:color="000000"/>
            </w:tcBorders>
            <w:vAlign w:val="center"/>
          </w:tcPr>
          <w:p w14:paraId="4EC33B47" w14:textId="77777777" w:rsidR="00FC6EFF" w:rsidRPr="00E50A65" w:rsidRDefault="00FC6EFF" w:rsidP="00CD0DB4">
            <w:pPr>
              <w:suppressAutoHyphens/>
              <w:snapToGrid w:val="0"/>
              <w:spacing w:after="0" w:line="240" w:lineRule="auto"/>
              <w:jc w:val="center"/>
              <w:rPr>
                <w:b/>
                <w:sz w:val="20"/>
                <w:szCs w:val="20"/>
                <w:lang w:val="en-GB" w:eastAsia="zh-CN"/>
              </w:rPr>
            </w:pPr>
          </w:p>
        </w:tc>
        <w:tc>
          <w:tcPr>
            <w:tcW w:w="994" w:type="dxa"/>
            <w:tcBorders>
              <w:top w:val="single" w:sz="6" w:space="0" w:color="000000"/>
              <w:bottom w:val="single" w:sz="6" w:space="0" w:color="000000"/>
            </w:tcBorders>
            <w:vAlign w:val="center"/>
          </w:tcPr>
          <w:p w14:paraId="32C5FE51" w14:textId="77777777" w:rsidR="00FC6EFF" w:rsidRPr="00E50A65" w:rsidRDefault="00FC6EFF" w:rsidP="00CD0DB4">
            <w:pPr>
              <w:suppressAutoHyphens/>
              <w:spacing w:after="0" w:line="240" w:lineRule="auto"/>
              <w:jc w:val="center"/>
              <w:rPr>
                <w:b/>
                <w:sz w:val="20"/>
                <w:szCs w:val="20"/>
                <w:lang w:val="en-GB" w:eastAsia="zh-CN"/>
              </w:rPr>
            </w:pPr>
            <w:r w:rsidRPr="00E50A65">
              <w:rPr>
                <w:b/>
                <w:sz w:val="20"/>
                <w:szCs w:val="20"/>
                <w:lang w:val="en-GB" w:eastAsia="zh-CN"/>
              </w:rPr>
              <w:t>z</w:t>
            </w:r>
            <w:r w:rsidRPr="00E50A65">
              <w:rPr>
                <w:b/>
                <w:sz w:val="20"/>
                <w:szCs w:val="20"/>
                <w:vertAlign w:val="superscript"/>
                <w:lang w:val="en-GB" w:eastAsia="zh-CN"/>
              </w:rPr>
              <w:t>a</w:t>
            </w:r>
          </w:p>
        </w:tc>
        <w:tc>
          <w:tcPr>
            <w:tcW w:w="994" w:type="dxa"/>
            <w:tcBorders>
              <w:top w:val="single" w:sz="6" w:space="0" w:color="000000"/>
              <w:bottom w:val="single" w:sz="6" w:space="0" w:color="000000"/>
            </w:tcBorders>
            <w:vAlign w:val="center"/>
          </w:tcPr>
          <w:p w14:paraId="70BA3600" w14:textId="77777777" w:rsidR="00FC6EFF" w:rsidRPr="00351BCB" w:rsidRDefault="00FC6EFF" w:rsidP="00CD0DB4">
            <w:pPr>
              <w:suppressAutoHyphens/>
              <w:spacing w:after="0" w:line="240" w:lineRule="auto"/>
              <w:jc w:val="center"/>
              <w:rPr>
                <w:i/>
                <w:iCs/>
                <w:lang w:val="en-GB" w:eastAsia="zh-CN"/>
              </w:rPr>
            </w:pPr>
            <w:r w:rsidRPr="00351BCB">
              <w:rPr>
                <w:b/>
                <w:i/>
                <w:iCs/>
                <w:sz w:val="20"/>
                <w:szCs w:val="20"/>
                <w:lang w:val="en-GB" w:eastAsia="zh-CN"/>
              </w:rPr>
              <w:t>p</w:t>
            </w:r>
          </w:p>
        </w:tc>
      </w:tr>
      <w:tr w:rsidR="00FC6EFF" w:rsidRPr="00E50A65" w14:paraId="3A4B438C" w14:textId="77777777" w:rsidTr="00CD0DB4">
        <w:trPr>
          <w:trHeight w:val="57"/>
        </w:trPr>
        <w:tc>
          <w:tcPr>
            <w:tcW w:w="2003" w:type="dxa"/>
            <w:tcBorders>
              <w:top w:val="single" w:sz="6" w:space="0" w:color="000000"/>
            </w:tcBorders>
            <w:vAlign w:val="center"/>
          </w:tcPr>
          <w:p w14:paraId="20C95AB2" w14:textId="77777777" w:rsidR="00FC6EFF" w:rsidRPr="00E50A65" w:rsidRDefault="00FC6EFF" w:rsidP="00CD0DB4">
            <w:pPr>
              <w:suppressAutoHyphens/>
              <w:snapToGrid w:val="0"/>
              <w:spacing w:after="0" w:line="240" w:lineRule="auto"/>
              <w:jc w:val="left"/>
              <w:rPr>
                <w:sz w:val="20"/>
                <w:szCs w:val="20"/>
                <w:lang w:val="en-GB" w:eastAsia="zh-CN"/>
              </w:rPr>
            </w:pPr>
            <w:r w:rsidRPr="00E50A65">
              <w:rPr>
                <w:b/>
                <w:sz w:val="20"/>
                <w:szCs w:val="20"/>
                <w:lang w:val="en-GB" w:eastAsia="zh-CN"/>
              </w:rPr>
              <w:t xml:space="preserve">01) </w:t>
            </w:r>
            <w:r w:rsidRPr="00E50A65">
              <w:rPr>
                <w:b/>
                <w:sz w:val="20"/>
                <w:szCs w:val="20"/>
                <w:lang w:val="en-GB" w:eastAsia="ar-SA"/>
              </w:rPr>
              <w:t>Purchasing</w:t>
            </w:r>
          </w:p>
        </w:tc>
        <w:tc>
          <w:tcPr>
            <w:tcW w:w="1136" w:type="dxa"/>
            <w:tcBorders>
              <w:top w:val="single" w:sz="6" w:space="0" w:color="000000"/>
            </w:tcBorders>
            <w:vAlign w:val="center"/>
          </w:tcPr>
          <w:p w14:paraId="67A917E8"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0</w:t>
            </w:r>
          </w:p>
        </w:tc>
        <w:tc>
          <w:tcPr>
            <w:tcW w:w="1136" w:type="dxa"/>
            <w:tcBorders>
              <w:top w:val="single" w:sz="6" w:space="0" w:color="000000"/>
            </w:tcBorders>
            <w:vAlign w:val="center"/>
          </w:tcPr>
          <w:p w14:paraId="5D0716CA"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5</w:t>
            </w:r>
          </w:p>
        </w:tc>
        <w:tc>
          <w:tcPr>
            <w:tcW w:w="1136" w:type="dxa"/>
            <w:tcBorders>
              <w:top w:val="single" w:sz="6" w:space="0" w:color="000000"/>
            </w:tcBorders>
            <w:vAlign w:val="center"/>
          </w:tcPr>
          <w:p w14:paraId="740238B8"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75</w:t>
            </w:r>
          </w:p>
        </w:tc>
        <w:tc>
          <w:tcPr>
            <w:tcW w:w="852" w:type="dxa"/>
            <w:tcBorders>
              <w:top w:val="single" w:sz="6" w:space="0" w:color="000000"/>
            </w:tcBorders>
            <w:vAlign w:val="center"/>
          </w:tcPr>
          <w:p w14:paraId="1446D5EB"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80</w:t>
            </w:r>
          </w:p>
        </w:tc>
        <w:tc>
          <w:tcPr>
            <w:tcW w:w="994" w:type="dxa"/>
            <w:tcBorders>
              <w:top w:val="single" w:sz="6" w:space="0" w:color="000000"/>
            </w:tcBorders>
          </w:tcPr>
          <w:p w14:paraId="7C896193"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–2.24</w:t>
            </w:r>
          </w:p>
        </w:tc>
        <w:tc>
          <w:tcPr>
            <w:tcW w:w="994" w:type="dxa"/>
            <w:tcBorders>
              <w:top w:val="single" w:sz="6" w:space="0" w:color="000000"/>
            </w:tcBorders>
          </w:tcPr>
          <w:p w14:paraId="3D713000" w14:textId="77777777" w:rsidR="00FC6EFF" w:rsidRPr="00E50A65" w:rsidRDefault="00FC6EFF" w:rsidP="00CD0DB4">
            <w:pPr>
              <w:suppressAutoHyphens/>
              <w:spacing w:after="0" w:line="240" w:lineRule="auto"/>
              <w:jc w:val="center"/>
              <w:rPr>
                <w:lang w:val="en-GB" w:eastAsia="zh-CN"/>
              </w:rPr>
            </w:pPr>
            <w:r w:rsidRPr="00E50A65">
              <w:rPr>
                <w:sz w:val="20"/>
                <w:szCs w:val="20"/>
                <w:lang w:val="en-GB" w:eastAsia="zh-CN"/>
              </w:rPr>
              <w:t>0.06</w:t>
            </w:r>
          </w:p>
        </w:tc>
      </w:tr>
      <w:tr w:rsidR="00FC6EFF" w:rsidRPr="00E50A65" w14:paraId="1C5B7888" w14:textId="77777777" w:rsidTr="00CD0DB4">
        <w:trPr>
          <w:trHeight w:val="57"/>
        </w:trPr>
        <w:tc>
          <w:tcPr>
            <w:tcW w:w="2003" w:type="dxa"/>
            <w:vAlign w:val="center"/>
          </w:tcPr>
          <w:p w14:paraId="746B19A3" w14:textId="77777777" w:rsidR="00FC6EFF" w:rsidRPr="00E50A65" w:rsidRDefault="00FC6EFF" w:rsidP="00CD0DB4">
            <w:pPr>
              <w:suppressAutoHyphens/>
              <w:snapToGrid w:val="0"/>
              <w:spacing w:after="0" w:line="240" w:lineRule="auto"/>
              <w:jc w:val="left"/>
              <w:rPr>
                <w:sz w:val="20"/>
                <w:szCs w:val="20"/>
                <w:lang w:val="en-GB" w:eastAsia="zh-CN"/>
              </w:rPr>
            </w:pPr>
            <w:r w:rsidRPr="00E50A65">
              <w:rPr>
                <w:b/>
                <w:sz w:val="20"/>
                <w:szCs w:val="20"/>
                <w:lang w:val="en-GB" w:eastAsia="zh-CN"/>
              </w:rPr>
              <w:t xml:space="preserve">02) </w:t>
            </w:r>
            <w:r w:rsidRPr="00E50A65">
              <w:rPr>
                <w:b/>
                <w:sz w:val="20"/>
                <w:szCs w:val="20"/>
                <w:lang w:val="en-GB" w:eastAsia="ar-SA"/>
              </w:rPr>
              <w:t>Sales</w:t>
            </w:r>
          </w:p>
        </w:tc>
        <w:tc>
          <w:tcPr>
            <w:tcW w:w="1136" w:type="dxa"/>
            <w:vAlign w:val="center"/>
          </w:tcPr>
          <w:p w14:paraId="4BC382DE"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0</w:t>
            </w:r>
          </w:p>
        </w:tc>
        <w:tc>
          <w:tcPr>
            <w:tcW w:w="1136" w:type="dxa"/>
            <w:vAlign w:val="center"/>
          </w:tcPr>
          <w:p w14:paraId="268053D8"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6</w:t>
            </w:r>
          </w:p>
        </w:tc>
        <w:tc>
          <w:tcPr>
            <w:tcW w:w="1136" w:type="dxa"/>
            <w:vAlign w:val="center"/>
          </w:tcPr>
          <w:p w14:paraId="241D4D1A"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74</w:t>
            </w:r>
          </w:p>
        </w:tc>
        <w:tc>
          <w:tcPr>
            <w:tcW w:w="852" w:type="dxa"/>
            <w:vAlign w:val="center"/>
          </w:tcPr>
          <w:p w14:paraId="1323AACD"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79*</w:t>
            </w:r>
          </w:p>
        </w:tc>
        <w:tc>
          <w:tcPr>
            <w:tcW w:w="994" w:type="dxa"/>
          </w:tcPr>
          <w:p w14:paraId="5A5C3178"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–2.45</w:t>
            </w:r>
          </w:p>
        </w:tc>
        <w:tc>
          <w:tcPr>
            <w:tcW w:w="994" w:type="dxa"/>
          </w:tcPr>
          <w:p w14:paraId="1DE2AEE0" w14:textId="77777777" w:rsidR="00FC6EFF" w:rsidRPr="00E50A65" w:rsidRDefault="00FC6EFF" w:rsidP="00CD0DB4">
            <w:pPr>
              <w:suppressAutoHyphens/>
              <w:spacing w:after="0" w:line="240" w:lineRule="auto"/>
              <w:jc w:val="center"/>
              <w:rPr>
                <w:lang w:val="en-GB" w:eastAsia="zh-CN"/>
              </w:rPr>
            </w:pPr>
            <w:r w:rsidRPr="00E50A65">
              <w:rPr>
                <w:sz w:val="20"/>
                <w:szCs w:val="20"/>
                <w:lang w:val="en-GB" w:eastAsia="zh-CN"/>
              </w:rPr>
              <w:t>0.03</w:t>
            </w:r>
          </w:p>
        </w:tc>
      </w:tr>
      <w:tr w:rsidR="00FC6EFF" w:rsidRPr="00E50A65" w14:paraId="35523142" w14:textId="77777777" w:rsidTr="00CD0DB4">
        <w:trPr>
          <w:trHeight w:val="57"/>
        </w:trPr>
        <w:tc>
          <w:tcPr>
            <w:tcW w:w="2003" w:type="dxa"/>
            <w:vAlign w:val="center"/>
          </w:tcPr>
          <w:p w14:paraId="7C2BB2DF" w14:textId="77777777" w:rsidR="00FC6EFF" w:rsidRPr="00E50A65" w:rsidRDefault="00FC6EFF" w:rsidP="00CD0DB4">
            <w:pPr>
              <w:suppressAutoHyphens/>
              <w:snapToGrid w:val="0"/>
              <w:spacing w:after="0" w:line="240" w:lineRule="auto"/>
              <w:jc w:val="left"/>
              <w:rPr>
                <w:sz w:val="20"/>
                <w:szCs w:val="20"/>
                <w:lang w:val="en-GB" w:eastAsia="zh-CN"/>
              </w:rPr>
            </w:pPr>
            <w:r w:rsidRPr="00E50A65">
              <w:rPr>
                <w:b/>
                <w:sz w:val="20"/>
                <w:szCs w:val="20"/>
                <w:lang w:val="en-GB" w:eastAsia="zh-CN"/>
              </w:rPr>
              <w:t>03) Production</w:t>
            </w:r>
          </w:p>
        </w:tc>
        <w:tc>
          <w:tcPr>
            <w:tcW w:w="1136" w:type="dxa"/>
            <w:vAlign w:val="center"/>
          </w:tcPr>
          <w:p w14:paraId="337A216E"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1</w:t>
            </w:r>
          </w:p>
        </w:tc>
        <w:tc>
          <w:tcPr>
            <w:tcW w:w="1136" w:type="dxa"/>
            <w:vAlign w:val="center"/>
          </w:tcPr>
          <w:p w14:paraId="6F613BB8"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7</w:t>
            </w:r>
          </w:p>
        </w:tc>
        <w:tc>
          <w:tcPr>
            <w:tcW w:w="1136" w:type="dxa"/>
            <w:vAlign w:val="center"/>
          </w:tcPr>
          <w:p w14:paraId="003CFBFB"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72</w:t>
            </w:r>
          </w:p>
        </w:tc>
        <w:tc>
          <w:tcPr>
            <w:tcW w:w="852" w:type="dxa"/>
            <w:vAlign w:val="center"/>
          </w:tcPr>
          <w:p w14:paraId="3E9B82A8"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80</w:t>
            </w:r>
          </w:p>
        </w:tc>
        <w:tc>
          <w:tcPr>
            <w:tcW w:w="994" w:type="dxa"/>
          </w:tcPr>
          <w:p w14:paraId="6EF042E4" w14:textId="77777777" w:rsidR="00FC6EFF" w:rsidRPr="00E50A65" w:rsidRDefault="00FC6EFF" w:rsidP="00CD0DB4">
            <w:pPr>
              <w:suppressAutoHyphens/>
              <w:spacing w:after="0" w:line="240" w:lineRule="auto"/>
              <w:jc w:val="center"/>
              <w:rPr>
                <w:sz w:val="20"/>
                <w:szCs w:val="20"/>
                <w:lang w:val="en-GB" w:eastAsia="zh-CN"/>
              </w:rPr>
            </w:pPr>
            <w:r w:rsidRPr="00E50A65">
              <w:rPr>
                <w:sz w:val="20"/>
                <w:szCs w:val="20"/>
                <w:lang w:val="en-GB" w:eastAsia="zh-CN"/>
              </w:rPr>
              <w:t>–2.12</w:t>
            </w:r>
          </w:p>
        </w:tc>
        <w:tc>
          <w:tcPr>
            <w:tcW w:w="994" w:type="dxa"/>
          </w:tcPr>
          <w:p w14:paraId="12432795" w14:textId="77777777" w:rsidR="00FC6EFF" w:rsidRPr="00E50A65" w:rsidRDefault="00FC6EFF" w:rsidP="00CD0DB4">
            <w:pPr>
              <w:suppressAutoHyphens/>
              <w:spacing w:after="0" w:line="240" w:lineRule="auto"/>
              <w:jc w:val="center"/>
              <w:rPr>
                <w:lang w:val="en-GB" w:eastAsia="zh-CN"/>
              </w:rPr>
            </w:pPr>
            <w:r w:rsidRPr="00E50A65">
              <w:rPr>
                <w:sz w:val="20"/>
                <w:szCs w:val="20"/>
                <w:lang w:val="en-GB" w:eastAsia="zh-CN"/>
              </w:rPr>
              <w:t>0.07</w:t>
            </w:r>
          </w:p>
        </w:tc>
      </w:tr>
      <w:tr w:rsidR="00FC6EFF" w:rsidRPr="00E50A65" w14:paraId="6A6C458A" w14:textId="77777777" w:rsidTr="00CD0DB4">
        <w:trPr>
          <w:trHeight w:val="227"/>
        </w:trPr>
        <w:tc>
          <w:tcPr>
            <w:tcW w:w="8251" w:type="dxa"/>
            <w:gridSpan w:val="7"/>
            <w:tcBorders>
              <w:top w:val="single" w:sz="6" w:space="0" w:color="000000"/>
            </w:tcBorders>
            <w:vAlign w:val="center"/>
          </w:tcPr>
          <w:p w14:paraId="2D38784F" w14:textId="56A6063A" w:rsidR="00FC6EFF" w:rsidRPr="00E50A65" w:rsidRDefault="00233763" w:rsidP="00074F81">
            <w:pPr>
              <w:suppressAutoHyphens/>
              <w:spacing w:after="0" w:line="240" w:lineRule="auto"/>
              <w:rPr>
                <w:lang w:val="en-GB" w:eastAsia="zh-CN"/>
              </w:rPr>
            </w:pPr>
            <w:r>
              <w:rPr>
                <w:i/>
                <w:iCs/>
                <w:sz w:val="20"/>
                <w:szCs w:val="20"/>
                <w:lang w:eastAsia="zh-CN"/>
              </w:rPr>
              <w:t xml:space="preserve">Note. </w:t>
            </w:r>
            <w:r w:rsidR="001E4675" w:rsidRPr="00233763">
              <w:rPr>
                <w:sz w:val="20"/>
                <w:szCs w:val="20"/>
                <w:lang w:val="en-GB" w:eastAsia="zh-CN"/>
              </w:rPr>
              <w:t>A</w:t>
            </w:r>
            <w:r w:rsidR="001E4675">
              <w:rPr>
                <w:sz w:val="20"/>
                <w:szCs w:val="20"/>
                <w:lang w:val="en-GB" w:eastAsia="zh-CN"/>
              </w:rPr>
              <w:t>:</w:t>
            </w:r>
            <w:r w:rsidR="001E4675" w:rsidRPr="00233763">
              <w:rPr>
                <w:sz w:val="20"/>
                <w:szCs w:val="20"/>
                <w:lang w:val="en-GB" w:eastAsia="zh-CN"/>
              </w:rPr>
              <w:t xml:space="preserve"> Based on negative ranges</w:t>
            </w:r>
            <w:r w:rsidR="001E4675">
              <w:rPr>
                <w:sz w:val="20"/>
                <w:szCs w:val="20"/>
                <w:lang w:val="en-GB" w:eastAsia="zh-CN"/>
              </w:rPr>
              <w:t>;</w:t>
            </w:r>
            <w:r w:rsidR="001E4675" w:rsidRPr="00233763">
              <w:rPr>
                <w:sz w:val="20"/>
                <w:szCs w:val="20"/>
                <w:lang w:val="en-GB" w:eastAsia="zh-CN"/>
              </w:rPr>
              <w:t xml:space="preserve"> </w:t>
            </w:r>
            <w:r w:rsidRPr="00233763">
              <w:rPr>
                <w:sz w:val="20"/>
                <w:szCs w:val="20"/>
                <w:lang w:val="en-GB" w:eastAsia="zh-CN"/>
              </w:rPr>
              <w:t>Negative ranges = future &lt; current; Positive ranges = future &gt; current; Equal ranges = future = current. Missing data indicated with an asterisk (*).</w:t>
            </w:r>
            <w:r w:rsidRPr="00233763">
              <w:rPr>
                <w:sz w:val="20"/>
                <w:szCs w:val="20"/>
                <w:lang w:val="en-GB" w:eastAsia="zh-CN"/>
              </w:rPr>
              <w:br/>
              <w:t xml:space="preserve">Adapted with permission from </w:t>
            </w:r>
            <w:r w:rsidR="001E4675">
              <w:rPr>
                <w:sz w:val="20"/>
                <w:szCs w:val="20"/>
                <w:lang w:val="en-GB" w:eastAsia="zh-CN"/>
              </w:rPr>
              <w:t>“</w:t>
            </w:r>
            <w:proofErr w:type="spellStart"/>
            <w:r w:rsidRPr="001E4675">
              <w:rPr>
                <w:sz w:val="20"/>
                <w:szCs w:val="20"/>
                <w:lang w:val="en-GB" w:eastAsia="zh-CN"/>
              </w:rPr>
              <w:t>Uporabna</w:t>
            </w:r>
            <w:proofErr w:type="spellEnd"/>
            <w:r w:rsidRPr="001E4675">
              <w:rPr>
                <w:sz w:val="20"/>
                <w:szCs w:val="20"/>
                <w:lang w:val="en-GB" w:eastAsia="zh-CN"/>
              </w:rPr>
              <w:t xml:space="preserve"> </w:t>
            </w:r>
            <w:proofErr w:type="spellStart"/>
            <w:r w:rsidRPr="001E4675">
              <w:rPr>
                <w:sz w:val="20"/>
                <w:szCs w:val="20"/>
                <w:lang w:val="en-GB" w:eastAsia="zh-CN"/>
              </w:rPr>
              <w:t>statistika</w:t>
            </w:r>
            <w:proofErr w:type="spellEnd"/>
            <w:r w:rsidR="001E4675">
              <w:rPr>
                <w:sz w:val="20"/>
                <w:szCs w:val="20"/>
                <w:lang w:val="en-GB" w:eastAsia="zh-CN"/>
              </w:rPr>
              <w:t>”</w:t>
            </w:r>
            <w:r w:rsidRPr="00233763">
              <w:rPr>
                <w:sz w:val="20"/>
                <w:szCs w:val="20"/>
                <w:lang w:val="en-GB" w:eastAsia="zh-CN"/>
              </w:rPr>
              <w:t xml:space="preserve"> [Applied Statistics] (p. 99), by F. Kralj, 2011, DZS. Copyright 2011 by F. Kralj.</w:t>
            </w:r>
          </w:p>
        </w:tc>
      </w:tr>
    </w:tbl>
    <w:p w14:paraId="56B4ACFA" w14:textId="77777777" w:rsidR="00FC6EFF" w:rsidRDefault="00FC6EFF" w:rsidP="00FC6EFF">
      <w:pPr>
        <w:suppressAutoHyphens/>
        <w:rPr>
          <w:lang w:val="en-GB" w:eastAsia="zh-CN"/>
        </w:rPr>
      </w:pPr>
    </w:p>
    <w:p w14:paraId="104913FE" w14:textId="77777777" w:rsidR="00C97136" w:rsidRDefault="00C97136" w:rsidP="00FC6EFF">
      <w:pPr>
        <w:suppressAutoHyphens/>
        <w:rPr>
          <w:lang w:val="en-GB" w:eastAsia="zh-CN"/>
        </w:rPr>
      </w:pPr>
    </w:p>
    <w:p w14:paraId="6DD1067B" w14:textId="77777777" w:rsidR="00C97136" w:rsidRDefault="00C97136" w:rsidP="00FC6EFF">
      <w:pPr>
        <w:suppressAutoHyphens/>
        <w:rPr>
          <w:lang w:val="en-GB" w:eastAsia="zh-CN"/>
        </w:rPr>
      </w:pPr>
    </w:p>
    <w:p w14:paraId="238AECDF" w14:textId="77777777" w:rsidR="00C97136" w:rsidRDefault="00C97136" w:rsidP="00FC6EFF">
      <w:pPr>
        <w:suppressAutoHyphens/>
        <w:rPr>
          <w:lang w:val="en-GB" w:eastAsia="zh-CN"/>
        </w:rPr>
      </w:pPr>
    </w:p>
    <w:p w14:paraId="64D6A334" w14:textId="77777777" w:rsidR="00C97136" w:rsidRDefault="00C97136" w:rsidP="00FC6EFF">
      <w:pPr>
        <w:suppressAutoHyphens/>
        <w:rPr>
          <w:lang w:val="en-GB" w:eastAsia="zh-CN"/>
        </w:rPr>
      </w:pPr>
    </w:p>
    <w:p w14:paraId="435035EC" w14:textId="77777777" w:rsidR="00C97136" w:rsidRDefault="00C97136" w:rsidP="00FC6EFF">
      <w:pPr>
        <w:suppressAutoHyphens/>
        <w:rPr>
          <w:lang w:val="en-GB" w:eastAsia="zh-CN"/>
        </w:rPr>
      </w:pPr>
    </w:p>
    <w:p w14:paraId="6C5CD799" w14:textId="77777777" w:rsidR="00FC6EFF" w:rsidRPr="00E50A65" w:rsidRDefault="00FC6EFF" w:rsidP="00FC6EFF">
      <w:pPr>
        <w:suppressAutoHyphens/>
        <w:rPr>
          <w:lang w:val="en-GB" w:eastAsia="zh-CN"/>
        </w:rPr>
      </w:pPr>
      <w:r w:rsidRPr="00E50A65">
        <w:rPr>
          <w:lang w:val="en-GB" w:eastAsia="zh-CN"/>
        </w:rPr>
        <w:t>An example of a figure using APA:</w:t>
      </w:r>
    </w:p>
    <w:p w14:paraId="40C7EE2F" w14:textId="7C5BEDB1" w:rsidR="00FA7325" w:rsidRPr="00DC396B" w:rsidRDefault="00FA7325" w:rsidP="008F6633">
      <w:pPr>
        <w:suppressAutoHyphens/>
        <w:spacing w:after="0"/>
        <w:ind w:left="1416"/>
        <w:rPr>
          <w:b/>
          <w:bCs/>
          <w:iCs/>
          <w:color w:val="8D003D"/>
          <w:sz w:val="20"/>
          <w:szCs w:val="20"/>
          <w:lang w:val="en-GB"/>
        </w:rPr>
      </w:pPr>
      <w:r w:rsidRPr="00DC396B">
        <w:rPr>
          <w:b/>
          <w:bCs/>
          <w:iCs/>
          <w:color w:val="8D003D"/>
          <w:sz w:val="20"/>
          <w:szCs w:val="20"/>
          <w:lang w:val="en-GB"/>
        </w:rPr>
        <w:t xml:space="preserve">Figure 1 </w:t>
      </w:r>
    </w:p>
    <w:p w14:paraId="70B20081" w14:textId="4EAEA40C" w:rsidR="00FC6EFF" w:rsidRPr="00DC396B" w:rsidRDefault="00FA7325" w:rsidP="008F6633">
      <w:pPr>
        <w:suppressAutoHyphens/>
        <w:spacing w:after="0"/>
        <w:ind w:left="1416"/>
        <w:rPr>
          <w:iCs/>
          <w:lang w:val="en-GB" w:eastAsia="zh-CN"/>
        </w:rPr>
      </w:pPr>
      <w:r w:rsidRPr="00DC396B">
        <w:rPr>
          <w:iCs/>
          <w:sz w:val="20"/>
          <w:szCs w:val="20"/>
          <w:lang w:val="en-GB"/>
        </w:rPr>
        <w:t xml:space="preserve">Current and </w:t>
      </w:r>
      <w:r w:rsidR="001E58C1" w:rsidRPr="00DC396B">
        <w:rPr>
          <w:iCs/>
          <w:sz w:val="20"/>
          <w:szCs w:val="20"/>
          <w:lang w:val="en-GB"/>
        </w:rPr>
        <w:t>Future State</w:t>
      </w:r>
    </w:p>
    <w:p w14:paraId="77CA378A" w14:textId="6C052F89" w:rsidR="00FC6EFF" w:rsidRPr="00E50A65" w:rsidRDefault="00817297" w:rsidP="00FC6EFF">
      <w:pPr>
        <w:suppressAutoHyphens/>
        <w:rPr>
          <w:lang w:val="en-GB" w:eastAsia="zh-CN"/>
        </w:rPr>
      </w:pPr>
      <w:r>
        <w:rPr>
          <w:noProof/>
          <w:lang w:val="en-GB" w:eastAsia="zh-CN"/>
        </w:rPr>
        <mc:AlternateContent>
          <mc:Choice Requires="wpg">
            <w:drawing>
              <wp:anchor distT="0" distB="0" distL="0" distR="0" simplePos="0" relativeHeight="251657728" behindDoc="0" locked="0" layoutInCell="1" allowOverlap="1" wp14:anchorId="4196C3B4" wp14:editId="1501401C">
                <wp:simplePos x="0" y="0"/>
                <wp:positionH relativeFrom="column">
                  <wp:posOffset>1056005</wp:posOffset>
                </wp:positionH>
                <wp:positionV relativeFrom="paragraph">
                  <wp:posOffset>184150</wp:posOffset>
                </wp:positionV>
                <wp:extent cx="3004185" cy="3043555"/>
                <wp:effectExtent l="3810" t="17145" r="11430" b="0"/>
                <wp:wrapNone/>
                <wp:docPr id="104286339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185" cy="3043555"/>
                          <a:chOff x="1366" y="344"/>
                          <a:chExt cx="4799" cy="4265"/>
                        </a:xfrm>
                      </wpg:grpSpPr>
                      <wps:wsp>
                        <wps:cNvPr id="27946176" name="Rectangle 24"/>
                        <wps:cNvSpPr>
                          <a:spLocks noChangeArrowheads="1"/>
                        </wps:cNvSpPr>
                        <wps:spPr bwMode="auto">
                          <a:xfrm>
                            <a:off x="3217" y="1418"/>
                            <a:ext cx="689" cy="1484"/>
                          </a:xfrm>
                          <a:prstGeom prst="rect">
                            <a:avLst/>
                          </a:prstGeom>
                          <a:solidFill>
                            <a:srgbClr val="7F7F7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46959391" name="AutoShape 19"/>
                        <wps:cNvCnPr>
                          <a:cxnSpLocks noChangeShapeType="1"/>
                        </wps:cNvCnPr>
                        <wps:spPr bwMode="auto">
                          <a:xfrm>
                            <a:off x="2639" y="2902"/>
                            <a:ext cx="3525" cy="15"/>
                          </a:xfrm>
                          <a:prstGeom prst="straightConnector1">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67097373" name="AutoShape 20"/>
                        <wps:cNvCnPr>
                          <a:cxnSpLocks noChangeShapeType="1"/>
                        </wps:cNvCnPr>
                        <wps:spPr bwMode="auto">
                          <a:xfrm>
                            <a:off x="2691" y="668"/>
                            <a:ext cx="1" cy="2251"/>
                          </a:xfrm>
                          <a:prstGeom prst="straightConnector1">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98541652" name="Text Box 25"/>
                        <wps:cNvSpPr txBox="1">
                          <a:spLocks noChangeArrowheads="1"/>
                        </wps:cNvSpPr>
                        <wps:spPr bwMode="auto">
                          <a:xfrm>
                            <a:off x="2985" y="2996"/>
                            <a:ext cx="3119" cy="359"/>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19FED4E2" w14:textId="77777777" w:rsidR="00FC6EFF" w:rsidRPr="00063D4E" w:rsidRDefault="00FC6EFF" w:rsidP="00FC6EFF">
                              <w:pPr>
                                <w:rPr>
                                  <w:sz w:val="20"/>
                                  <w:szCs w:val="20"/>
                                  <w:lang w:val="en-GB"/>
                                </w:rPr>
                              </w:pPr>
                              <w:r w:rsidRPr="00063D4E">
                                <w:rPr>
                                  <w:sz w:val="20"/>
                                  <w:szCs w:val="20"/>
                                  <w:lang w:val="en-GB"/>
                                </w:rPr>
                                <w:t>Current                         Future</w:t>
                              </w:r>
                            </w:p>
                          </w:txbxContent>
                        </wps:txbx>
                        <wps:bodyPr rot="0" vert="horz" wrap="square" lIns="91440" tIns="45720" rIns="91440" bIns="45720" anchor="t" anchorCtr="0">
                          <a:noAutofit/>
                        </wps:bodyPr>
                      </wps:wsp>
                      <wps:wsp>
                        <wps:cNvPr id="1049973522" name="Rectangle 26"/>
                        <wps:cNvSpPr>
                          <a:spLocks noChangeArrowheads="1"/>
                        </wps:cNvSpPr>
                        <wps:spPr bwMode="auto">
                          <a:xfrm>
                            <a:off x="4964" y="668"/>
                            <a:ext cx="689" cy="2234"/>
                          </a:xfrm>
                          <a:prstGeom prst="rect">
                            <a:avLst/>
                          </a:prstGeom>
                          <a:solidFill>
                            <a:srgbClr val="7F7F7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59219811" name="Text Box 27"/>
                        <wps:cNvSpPr txBox="1">
                          <a:spLocks noChangeArrowheads="1"/>
                        </wps:cNvSpPr>
                        <wps:spPr bwMode="auto">
                          <a:xfrm>
                            <a:off x="3044" y="466"/>
                            <a:ext cx="1064" cy="359"/>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1CA4F203" w14:textId="77777777" w:rsidR="00FC6EFF" w:rsidRDefault="00FC6EFF" w:rsidP="00FC6EFF">
                              <w:pPr>
                                <w:jc w:val="left"/>
                                <w:rPr>
                                  <w:sz w:val="20"/>
                                  <w:szCs w:val="20"/>
                                </w:rPr>
                              </w:pPr>
                              <w:r>
                                <w:rPr>
                                  <w:sz w:val="20"/>
                                  <w:szCs w:val="20"/>
                                </w:rPr>
                                <w:t>CI 95 %</w:t>
                              </w:r>
                            </w:p>
                          </w:txbxContent>
                        </wps:txbx>
                        <wps:bodyPr rot="0" vert="horz" wrap="square" lIns="91440" tIns="45720" rIns="91440" bIns="45720" anchor="t" anchorCtr="0">
                          <a:noAutofit/>
                        </wps:bodyPr>
                      </wps:wsp>
                      <wps:wsp>
                        <wps:cNvPr id="1441623156" name="Text Box 28"/>
                        <wps:cNvSpPr txBox="1">
                          <a:spLocks noChangeArrowheads="1"/>
                        </wps:cNvSpPr>
                        <wps:spPr bwMode="auto">
                          <a:xfrm>
                            <a:off x="2316" y="465"/>
                            <a:ext cx="322" cy="2722"/>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361AEC71" w14:textId="77777777" w:rsidR="00FC6EFF" w:rsidRDefault="00FC6EFF" w:rsidP="00FC6EFF">
                              <w:pPr>
                                <w:spacing w:after="480"/>
                                <w:rPr>
                                  <w:sz w:val="20"/>
                                  <w:szCs w:val="20"/>
                                </w:rPr>
                              </w:pPr>
                              <w:r>
                                <w:rPr>
                                  <w:sz w:val="20"/>
                                  <w:szCs w:val="20"/>
                                </w:rPr>
                                <w:t>25</w:t>
                              </w:r>
                            </w:p>
                            <w:p w14:paraId="41ED7C59" w14:textId="77777777" w:rsidR="00FC6EFF" w:rsidRDefault="00FC6EFF" w:rsidP="00FC6EFF">
                              <w:pPr>
                                <w:spacing w:after="480"/>
                                <w:rPr>
                                  <w:sz w:val="20"/>
                                  <w:szCs w:val="20"/>
                                </w:rPr>
                              </w:pPr>
                              <w:r>
                                <w:rPr>
                                  <w:sz w:val="20"/>
                                  <w:szCs w:val="20"/>
                                </w:rPr>
                                <w:t>20</w:t>
                              </w:r>
                            </w:p>
                            <w:p w14:paraId="4EC83F3E" w14:textId="77777777" w:rsidR="00FC6EFF" w:rsidRDefault="00FC6EFF" w:rsidP="00FC6EFF">
                              <w:pPr>
                                <w:spacing w:after="480"/>
                                <w:rPr>
                                  <w:sz w:val="20"/>
                                  <w:szCs w:val="20"/>
                                </w:rPr>
                              </w:pPr>
                              <w:r>
                                <w:rPr>
                                  <w:sz w:val="20"/>
                                  <w:szCs w:val="20"/>
                                </w:rPr>
                                <w:t>15</w:t>
                              </w:r>
                            </w:p>
                            <w:p w14:paraId="732F105A" w14:textId="77777777" w:rsidR="00FC6EFF" w:rsidRDefault="00FC6EFF" w:rsidP="00FC6EFF">
                              <w:pPr>
                                <w:spacing w:after="480"/>
                                <w:rPr>
                                  <w:sz w:val="20"/>
                                  <w:szCs w:val="20"/>
                                </w:rPr>
                              </w:pPr>
                              <w:r>
                                <w:rPr>
                                  <w:sz w:val="20"/>
                                  <w:szCs w:val="20"/>
                                </w:rPr>
                                <w:t>10</w:t>
                              </w:r>
                            </w:p>
                          </w:txbxContent>
                        </wps:txbx>
                        <wps:bodyPr rot="0" vert="horz" wrap="square" lIns="0" tIns="45720" rIns="0" bIns="45720" anchor="t" anchorCtr="0">
                          <a:noAutofit/>
                        </wps:bodyPr>
                      </wps:wsp>
                      <wps:wsp>
                        <wps:cNvPr id="2051727212" name="Text Box 29"/>
                        <wps:cNvSpPr txBox="1">
                          <a:spLocks noChangeArrowheads="1"/>
                        </wps:cNvSpPr>
                        <wps:spPr bwMode="auto">
                          <a:xfrm>
                            <a:off x="1777" y="3439"/>
                            <a:ext cx="4387" cy="1169"/>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7E95A0EB" w14:textId="09677E22" w:rsidR="00FC6EFF" w:rsidRDefault="00063D4E" w:rsidP="00FC6EFF">
                              <w:pPr>
                                <w:rPr>
                                  <w:sz w:val="20"/>
                                  <w:szCs w:val="20"/>
                                </w:rPr>
                              </w:pPr>
                              <w:proofErr w:type="spellStart"/>
                              <w:r>
                                <w:rPr>
                                  <w:sz w:val="20"/>
                                  <w:szCs w:val="20"/>
                                </w:rPr>
                                <w:t>A</w:t>
                              </w:r>
                              <w:r w:rsidRPr="00063D4E">
                                <w:rPr>
                                  <w:sz w:val="20"/>
                                  <w:szCs w:val="20"/>
                                </w:rPr>
                                <w:t>dapted</w:t>
                              </w:r>
                              <w:proofErr w:type="spellEnd"/>
                              <w:r w:rsidRPr="00063D4E">
                                <w:rPr>
                                  <w:sz w:val="20"/>
                                  <w:szCs w:val="20"/>
                                </w:rPr>
                                <w:t xml:space="preserve"> </w:t>
                              </w:r>
                              <w:proofErr w:type="spellStart"/>
                              <w:r w:rsidRPr="00063D4E">
                                <w:rPr>
                                  <w:sz w:val="20"/>
                                  <w:szCs w:val="20"/>
                                </w:rPr>
                                <w:t>from</w:t>
                              </w:r>
                              <w:proofErr w:type="spellEnd"/>
                              <w:r w:rsidRPr="00063D4E">
                                <w:rPr>
                                  <w:sz w:val="20"/>
                                  <w:szCs w:val="20"/>
                                </w:rPr>
                                <w:t xml:space="preserve"> "</w:t>
                              </w:r>
                              <w:proofErr w:type="spellStart"/>
                              <w:r w:rsidRPr="00063D4E">
                                <w:rPr>
                                  <w:sz w:val="20"/>
                                  <w:szCs w:val="20"/>
                                </w:rPr>
                                <w:t>Challenges</w:t>
                              </w:r>
                              <w:proofErr w:type="spellEnd"/>
                              <w:r w:rsidRPr="00063D4E">
                                <w:rPr>
                                  <w:sz w:val="20"/>
                                  <w:szCs w:val="20"/>
                                </w:rPr>
                                <w:t xml:space="preserve"> </w:t>
                              </w:r>
                              <w:proofErr w:type="spellStart"/>
                              <w:r w:rsidRPr="00063D4E">
                                <w:rPr>
                                  <w:sz w:val="20"/>
                                  <w:szCs w:val="20"/>
                                </w:rPr>
                                <w:t>of</w:t>
                              </w:r>
                              <w:proofErr w:type="spellEnd"/>
                              <w:r w:rsidRPr="00063D4E">
                                <w:rPr>
                                  <w:sz w:val="20"/>
                                  <w:szCs w:val="20"/>
                                </w:rPr>
                                <w:t xml:space="preserve"> IT </w:t>
                              </w:r>
                              <w:proofErr w:type="spellStart"/>
                              <w:r w:rsidRPr="00063D4E">
                                <w:rPr>
                                  <w:sz w:val="20"/>
                                  <w:szCs w:val="20"/>
                                </w:rPr>
                                <w:t>Renewal</w:t>
                              </w:r>
                              <w:proofErr w:type="spellEnd"/>
                              <w:r w:rsidRPr="00063D4E">
                                <w:rPr>
                                  <w:sz w:val="20"/>
                                  <w:szCs w:val="20"/>
                                </w:rPr>
                                <w:t xml:space="preserve">" [Izzivi prenove informatike], </w:t>
                              </w:r>
                              <w:proofErr w:type="spellStart"/>
                              <w:r w:rsidRPr="00063D4E">
                                <w:rPr>
                                  <w:sz w:val="20"/>
                                  <w:szCs w:val="20"/>
                                </w:rPr>
                                <w:t>by</w:t>
                              </w:r>
                              <w:proofErr w:type="spellEnd"/>
                              <w:r w:rsidRPr="00063D4E">
                                <w:rPr>
                                  <w:sz w:val="20"/>
                                  <w:szCs w:val="20"/>
                                </w:rPr>
                                <w:t xml:space="preserve"> F. Kralj </w:t>
                              </w:r>
                              <w:proofErr w:type="spellStart"/>
                              <w:r w:rsidRPr="00063D4E">
                                <w:rPr>
                                  <w:sz w:val="20"/>
                                  <w:szCs w:val="20"/>
                                </w:rPr>
                                <w:t>and</w:t>
                              </w:r>
                              <w:proofErr w:type="spellEnd"/>
                              <w:r w:rsidRPr="00063D4E">
                                <w:rPr>
                                  <w:sz w:val="20"/>
                                  <w:szCs w:val="20"/>
                                </w:rPr>
                                <w:t xml:space="preserve"> A. Novak, 2011, </w:t>
                              </w:r>
                              <w:r w:rsidRPr="00063D4E">
                                <w:rPr>
                                  <w:i/>
                                  <w:iCs/>
                                  <w:sz w:val="20"/>
                                  <w:szCs w:val="20"/>
                                </w:rPr>
                                <w:t>Revija upravljanje</w:t>
                              </w:r>
                              <w:r w:rsidRPr="00063D4E">
                                <w:rPr>
                                  <w:sz w:val="20"/>
                                  <w:szCs w:val="20"/>
                                </w:rPr>
                                <w:t xml:space="preserve">, 19, p. 20. Copyright 2013 </w:t>
                              </w:r>
                              <w:proofErr w:type="spellStart"/>
                              <w:r w:rsidRPr="00063D4E">
                                <w:rPr>
                                  <w:sz w:val="20"/>
                                  <w:szCs w:val="20"/>
                                </w:rPr>
                                <w:t>by</w:t>
                              </w:r>
                              <w:proofErr w:type="spellEnd"/>
                              <w:r w:rsidRPr="00063D4E">
                                <w:rPr>
                                  <w:sz w:val="20"/>
                                  <w:szCs w:val="20"/>
                                </w:rPr>
                                <w:t xml:space="preserve"> F. Kralj</w:t>
                              </w:r>
                              <w:r w:rsidR="00EB4796" w:rsidRPr="00EB4796">
                                <w:rPr>
                                  <w:sz w:val="20"/>
                                  <w:szCs w:val="20"/>
                                </w:rPr>
                                <w:t>.</w:t>
                              </w:r>
                            </w:p>
                          </w:txbxContent>
                        </wps:txbx>
                        <wps:bodyPr rot="0" vert="horz" wrap="square" lIns="91440" tIns="45720" rIns="91440" bIns="45720" anchor="t" anchorCtr="0">
                          <a:noAutofit/>
                        </wps:bodyPr>
                      </wps:wsp>
                      <wps:wsp>
                        <wps:cNvPr id="1099102986" name="Text Box 30"/>
                        <wps:cNvSpPr txBox="1">
                          <a:spLocks noChangeArrowheads="1"/>
                        </wps:cNvSpPr>
                        <wps:spPr bwMode="auto">
                          <a:xfrm rot="16200000">
                            <a:off x="1778" y="169"/>
                            <a:ext cx="420" cy="1241"/>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5FC464A1" w14:textId="77777777" w:rsidR="00FC6EFF" w:rsidRPr="008F6633" w:rsidRDefault="00FC6EFF" w:rsidP="00FC6EFF">
                              <w:pPr>
                                <w:spacing w:after="480"/>
                                <w:rPr>
                                  <w:b/>
                                  <w:sz w:val="20"/>
                                  <w:szCs w:val="20"/>
                                  <w:lang w:val="en-GB"/>
                                </w:rPr>
                              </w:pPr>
                              <w:r w:rsidRPr="008F6633">
                                <w:rPr>
                                  <w:b/>
                                  <w:sz w:val="20"/>
                                  <w:szCs w:val="20"/>
                                  <w:lang w:val="en-GB"/>
                                </w:rPr>
                                <w:t>Average</w:t>
                              </w:r>
                            </w:p>
                          </w:txbxContent>
                        </wps:txbx>
                        <wps:bodyPr rot="0" vert="vert270" wrap="square" lIns="45720" tIns="0" rIns="45720" bIns="0" anchor="t" anchorCtr="0">
                          <a:noAutofit/>
                        </wps:bodyPr>
                      </wps:wsp>
                      <wps:wsp>
                        <wps:cNvPr id="1168691582" name="AutoShape 40"/>
                        <wps:cNvCnPr>
                          <a:cxnSpLocks noChangeShapeType="1"/>
                        </wps:cNvCnPr>
                        <wps:spPr bwMode="auto">
                          <a:xfrm>
                            <a:off x="3514" y="1252"/>
                            <a:ext cx="115" cy="2"/>
                          </a:xfrm>
                          <a:prstGeom prst="straightConnector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036549985" name="AutoShape 41"/>
                        <wps:cNvCnPr>
                          <a:cxnSpLocks noChangeShapeType="1"/>
                        </wps:cNvCnPr>
                        <wps:spPr bwMode="auto">
                          <a:xfrm>
                            <a:off x="3570" y="1253"/>
                            <a:ext cx="2" cy="343"/>
                          </a:xfrm>
                          <a:prstGeom prst="straightConnector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07708378" name="AutoShape 42"/>
                        <wps:cNvCnPr>
                          <a:cxnSpLocks noChangeShapeType="1"/>
                        </wps:cNvCnPr>
                        <wps:spPr bwMode="auto">
                          <a:xfrm>
                            <a:off x="3514" y="1594"/>
                            <a:ext cx="115" cy="1"/>
                          </a:xfrm>
                          <a:prstGeom prst="straightConnector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137112936" name="AutoShape 43"/>
                        <wps:cNvCnPr>
                          <a:cxnSpLocks noChangeShapeType="1"/>
                        </wps:cNvCnPr>
                        <wps:spPr bwMode="auto">
                          <a:xfrm>
                            <a:off x="5266" y="344"/>
                            <a:ext cx="114" cy="1"/>
                          </a:xfrm>
                          <a:prstGeom prst="straightConnector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0759357" name="AutoShape 44"/>
                        <wps:cNvCnPr>
                          <a:cxnSpLocks noChangeShapeType="1"/>
                        </wps:cNvCnPr>
                        <wps:spPr bwMode="auto">
                          <a:xfrm>
                            <a:off x="5322" y="344"/>
                            <a:ext cx="2" cy="628"/>
                          </a:xfrm>
                          <a:prstGeom prst="straightConnector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52311021" name="AutoShape 45"/>
                        <wps:cNvCnPr>
                          <a:cxnSpLocks noChangeShapeType="1"/>
                        </wps:cNvCnPr>
                        <wps:spPr bwMode="auto">
                          <a:xfrm>
                            <a:off x="5266" y="971"/>
                            <a:ext cx="114" cy="1"/>
                          </a:xfrm>
                          <a:prstGeom prst="straightConnector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44562782" name="AutoShape 46"/>
                        <wps:cNvCnPr>
                          <a:cxnSpLocks noChangeShapeType="1"/>
                        </wps:cNvCnPr>
                        <wps:spPr bwMode="auto">
                          <a:xfrm flipH="1">
                            <a:off x="2621" y="686"/>
                            <a:ext cx="56" cy="2"/>
                          </a:xfrm>
                          <a:prstGeom prst="straightConnector1">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74519075" name="AutoShape 47"/>
                        <wps:cNvCnPr>
                          <a:cxnSpLocks noChangeShapeType="1"/>
                        </wps:cNvCnPr>
                        <wps:spPr bwMode="auto">
                          <a:xfrm flipH="1">
                            <a:off x="2621" y="1427"/>
                            <a:ext cx="56" cy="2"/>
                          </a:xfrm>
                          <a:prstGeom prst="straightConnector1">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5126736" name="AutoShape 48"/>
                        <wps:cNvCnPr>
                          <a:cxnSpLocks noChangeShapeType="1"/>
                        </wps:cNvCnPr>
                        <wps:spPr bwMode="auto">
                          <a:xfrm flipH="1">
                            <a:off x="2621" y="2171"/>
                            <a:ext cx="56" cy="2"/>
                          </a:xfrm>
                          <a:prstGeom prst="straightConnector1">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96C3B4" id="Group 50" o:spid="_x0000_s1026" style="position:absolute;left:0;text-align:left;margin-left:83.15pt;margin-top:14.5pt;width:236.55pt;height:239.65pt;z-index:251657728;mso-wrap-distance-left:0;mso-wrap-distance-right:0" coordorigin="1366,344" coordsize="4799,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">
                <v:rect id="Rectangle 24" o:spid="_x0000_s1027" style="position:absolute;left:3217;top:1418;width:689;height:1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" fillcolor="#7f7f7f" stroked="f" strokecolor="#3465a4">
                  <v:stroke joinstyle="round"/>
                </v:rect>
                <v:shapetype id="_x0000_t32" coordsize="21600,21600" o:spt="32" o:oned="t" path="m,l21600,21600e" filled="f">
                  <v:path arrowok="t" fillok="f" o:connecttype="none"/>
                  <o:lock v:ext="edit" shapetype="t"/>
                </v:shapetype>
                <v:shape id="AutoShape 19" o:spid="_x0000_s1028" type="#_x0000_t32" style="position:absolute;left:2639;top:2902;width:352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" strokeweight=".35mm">
                  <v:stroke joinstyle="miter" endcap="square"/>
                </v:shape>
                <v:shape id="AutoShape 20" o:spid="_x0000_s1029" type="#_x0000_t32" style="position:absolute;left:2691;top:668;width:1;height:2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" strokeweight=".35mm">
                  <v:stroke joinstyle="miter" endcap="square"/>
                </v:shape>
                <v:shapetype id="_x0000_t202" coordsize="21600,21600" o:spt="202" path="m,l,21600r21600,l21600,xe">
                  <v:stroke joinstyle="miter"/>
                  <v:path gradientshapeok="t" o:connecttype="rect"/>
                </v:shapetype>
                <v:shape id="Text Box 25" o:spid="_x0000_s1030" type="#_x0000_t202" style="position:absolute;left:2985;top:2996;width:311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" stroked="f" strokecolor="#3465a4">
                  <v:stroke joinstyle="round"/>
                  <v:textbox>
                    <w:txbxContent>
                      <w:p w14:paraId="19FED4E2" w14:textId="77777777" w:rsidR="00FC6EFF" w:rsidRPr="00063D4E" w:rsidRDefault="00FC6EFF" w:rsidP="00FC6EFF">
                        <w:pPr>
                          <w:rPr>
                            <w:sz w:val="20"/>
                            <w:szCs w:val="20"/>
                            <w:lang w:val="en-GB"/>
                          </w:rPr>
                        </w:pPr>
                        <w:r w:rsidRPr="00063D4E">
                          <w:rPr>
                            <w:sz w:val="20"/>
                            <w:szCs w:val="20"/>
                            <w:lang w:val="en-GB"/>
                          </w:rPr>
                          <w:t>Current                         Future</w:t>
                        </w:r>
                      </w:p>
                    </w:txbxContent>
                  </v:textbox>
                </v:shape>
                <v:rect id="Rectangle 26" o:spid="_x0000_s1031" style="position:absolute;left:4964;top:668;width:689;height:22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" fillcolor="#7f7f7f" stroked="f" strokecolor="#3465a4">
                  <v:stroke joinstyle="round"/>
                </v:rect>
                <v:shape id="Text Box 27" o:spid="_x0000_s1032" type="#_x0000_t202" style="position:absolute;left:3044;top:466;width:1064;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" stroked="f" strokecolor="#3465a4">
                  <v:stroke joinstyle="round"/>
                  <v:textbox>
                    <w:txbxContent>
                      <w:p w14:paraId="1CA4F203" w14:textId="77777777" w:rsidR="00FC6EFF" w:rsidRDefault="00FC6EFF" w:rsidP="00FC6EFF">
                        <w:pPr>
                          <w:jc w:val="left"/>
                          <w:rPr>
                            <w:sz w:val="20"/>
                            <w:szCs w:val="20"/>
                          </w:rPr>
                        </w:pPr>
                        <w:r>
                          <w:rPr>
                            <w:sz w:val="20"/>
                            <w:szCs w:val="20"/>
                          </w:rPr>
                          <w:t>CI 95 %</w:t>
                        </w:r>
                      </w:p>
                    </w:txbxContent>
                  </v:textbox>
                </v:shape>
                <v:shape id="Text Box 28" o:spid="_x0000_s1033" type="#_x0000_t202" style="position:absolute;left:2316;top:465;width:322;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" stroked="f" strokecolor="#3465a4">
                  <v:stroke joinstyle="round"/>
                  <v:textbox inset="0,,0">
                    <w:txbxContent>
                      <w:p w14:paraId="361AEC71" w14:textId="77777777" w:rsidR="00FC6EFF" w:rsidRDefault="00FC6EFF" w:rsidP="00FC6EFF">
                        <w:pPr>
                          <w:spacing w:after="480"/>
                          <w:rPr>
                            <w:sz w:val="20"/>
                            <w:szCs w:val="20"/>
                          </w:rPr>
                        </w:pPr>
                        <w:r>
                          <w:rPr>
                            <w:sz w:val="20"/>
                            <w:szCs w:val="20"/>
                          </w:rPr>
                          <w:t>25</w:t>
                        </w:r>
                      </w:p>
                      <w:p w14:paraId="41ED7C59" w14:textId="77777777" w:rsidR="00FC6EFF" w:rsidRDefault="00FC6EFF" w:rsidP="00FC6EFF">
                        <w:pPr>
                          <w:spacing w:after="480"/>
                          <w:rPr>
                            <w:sz w:val="20"/>
                            <w:szCs w:val="20"/>
                          </w:rPr>
                        </w:pPr>
                        <w:r>
                          <w:rPr>
                            <w:sz w:val="20"/>
                            <w:szCs w:val="20"/>
                          </w:rPr>
                          <w:t>20</w:t>
                        </w:r>
                      </w:p>
                      <w:p w14:paraId="4EC83F3E" w14:textId="77777777" w:rsidR="00FC6EFF" w:rsidRDefault="00FC6EFF" w:rsidP="00FC6EFF">
                        <w:pPr>
                          <w:spacing w:after="480"/>
                          <w:rPr>
                            <w:sz w:val="20"/>
                            <w:szCs w:val="20"/>
                          </w:rPr>
                        </w:pPr>
                        <w:r>
                          <w:rPr>
                            <w:sz w:val="20"/>
                            <w:szCs w:val="20"/>
                          </w:rPr>
                          <w:t>15</w:t>
                        </w:r>
                      </w:p>
                      <w:p w14:paraId="732F105A" w14:textId="77777777" w:rsidR="00FC6EFF" w:rsidRDefault="00FC6EFF" w:rsidP="00FC6EFF">
                        <w:pPr>
                          <w:spacing w:after="480"/>
                          <w:rPr>
                            <w:sz w:val="20"/>
                            <w:szCs w:val="20"/>
                          </w:rPr>
                        </w:pPr>
                        <w:r>
                          <w:rPr>
                            <w:sz w:val="20"/>
                            <w:szCs w:val="20"/>
                          </w:rPr>
                          <w:t>10</w:t>
                        </w:r>
                      </w:p>
                    </w:txbxContent>
                  </v:textbox>
                </v:shape>
                <v:shape id="Text Box 29" o:spid="_x0000_s1034" type="#_x0000_t202" style="position:absolute;left:1777;top:3439;width:438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" stroked="f" strokecolor="#3465a4">
                  <v:stroke joinstyle="round"/>
                  <v:textbox>
                    <w:txbxContent>
                      <w:p w14:paraId="7E95A0EB" w14:textId="09677E22" w:rsidR="00FC6EFF" w:rsidRDefault="00063D4E" w:rsidP="00FC6EFF">
                        <w:pPr>
                          <w:rPr>
                            <w:sz w:val="20"/>
                            <w:szCs w:val="20"/>
                          </w:rPr>
                        </w:pPr>
                        <w:proofErr w:type="spellStart"/>
                        <w:r>
                          <w:rPr>
                            <w:sz w:val="20"/>
                            <w:szCs w:val="20"/>
                          </w:rPr>
                          <w:t>A</w:t>
                        </w:r>
                        <w:r w:rsidRPr="00063D4E">
                          <w:rPr>
                            <w:sz w:val="20"/>
                            <w:szCs w:val="20"/>
                          </w:rPr>
                          <w:t>dapted</w:t>
                        </w:r>
                        <w:proofErr w:type="spellEnd"/>
                        <w:r w:rsidRPr="00063D4E">
                          <w:rPr>
                            <w:sz w:val="20"/>
                            <w:szCs w:val="20"/>
                          </w:rPr>
                          <w:t xml:space="preserve"> </w:t>
                        </w:r>
                        <w:proofErr w:type="spellStart"/>
                        <w:r w:rsidRPr="00063D4E">
                          <w:rPr>
                            <w:sz w:val="20"/>
                            <w:szCs w:val="20"/>
                          </w:rPr>
                          <w:t>from</w:t>
                        </w:r>
                        <w:proofErr w:type="spellEnd"/>
                        <w:r w:rsidRPr="00063D4E">
                          <w:rPr>
                            <w:sz w:val="20"/>
                            <w:szCs w:val="20"/>
                          </w:rPr>
                          <w:t xml:space="preserve"> "</w:t>
                        </w:r>
                        <w:proofErr w:type="spellStart"/>
                        <w:r w:rsidRPr="00063D4E">
                          <w:rPr>
                            <w:sz w:val="20"/>
                            <w:szCs w:val="20"/>
                          </w:rPr>
                          <w:t>Challenges</w:t>
                        </w:r>
                        <w:proofErr w:type="spellEnd"/>
                        <w:r w:rsidRPr="00063D4E">
                          <w:rPr>
                            <w:sz w:val="20"/>
                            <w:szCs w:val="20"/>
                          </w:rPr>
                          <w:t xml:space="preserve"> </w:t>
                        </w:r>
                        <w:proofErr w:type="spellStart"/>
                        <w:r w:rsidRPr="00063D4E">
                          <w:rPr>
                            <w:sz w:val="20"/>
                            <w:szCs w:val="20"/>
                          </w:rPr>
                          <w:t>of</w:t>
                        </w:r>
                        <w:proofErr w:type="spellEnd"/>
                        <w:r w:rsidRPr="00063D4E">
                          <w:rPr>
                            <w:sz w:val="20"/>
                            <w:szCs w:val="20"/>
                          </w:rPr>
                          <w:t xml:space="preserve"> IT </w:t>
                        </w:r>
                        <w:proofErr w:type="spellStart"/>
                        <w:r w:rsidRPr="00063D4E">
                          <w:rPr>
                            <w:sz w:val="20"/>
                            <w:szCs w:val="20"/>
                          </w:rPr>
                          <w:t>Renewal</w:t>
                        </w:r>
                        <w:proofErr w:type="spellEnd"/>
                        <w:r w:rsidRPr="00063D4E">
                          <w:rPr>
                            <w:sz w:val="20"/>
                            <w:szCs w:val="20"/>
                          </w:rPr>
                          <w:t xml:space="preserve">" [Izzivi prenove informatike], </w:t>
                        </w:r>
                        <w:proofErr w:type="spellStart"/>
                        <w:r w:rsidRPr="00063D4E">
                          <w:rPr>
                            <w:sz w:val="20"/>
                            <w:szCs w:val="20"/>
                          </w:rPr>
                          <w:t>by</w:t>
                        </w:r>
                        <w:proofErr w:type="spellEnd"/>
                        <w:r w:rsidRPr="00063D4E">
                          <w:rPr>
                            <w:sz w:val="20"/>
                            <w:szCs w:val="20"/>
                          </w:rPr>
                          <w:t xml:space="preserve"> F. Kralj </w:t>
                        </w:r>
                        <w:proofErr w:type="spellStart"/>
                        <w:r w:rsidRPr="00063D4E">
                          <w:rPr>
                            <w:sz w:val="20"/>
                            <w:szCs w:val="20"/>
                          </w:rPr>
                          <w:t>and</w:t>
                        </w:r>
                        <w:proofErr w:type="spellEnd"/>
                        <w:r w:rsidRPr="00063D4E">
                          <w:rPr>
                            <w:sz w:val="20"/>
                            <w:szCs w:val="20"/>
                          </w:rPr>
                          <w:t xml:space="preserve"> A. Novak, 2011, </w:t>
                        </w:r>
                        <w:r w:rsidRPr="00063D4E">
                          <w:rPr>
                            <w:i/>
                            <w:iCs/>
                            <w:sz w:val="20"/>
                            <w:szCs w:val="20"/>
                          </w:rPr>
                          <w:t>Revija upravljanje</w:t>
                        </w:r>
                        <w:r w:rsidRPr="00063D4E">
                          <w:rPr>
                            <w:sz w:val="20"/>
                            <w:szCs w:val="20"/>
                          </w:rPr>
                          <w:t xml:space="preserve">, 19, p. 20. Copyright 2013 </w:t>
                        </w:r>
                        <w:proofErr w:type="spellStart"/>
                        <w:r w:rsidRPr="00063D4E">
                          <w:rPr>
                            <w:sz w:val="20"/>
                            <w:szCs w:val="20"/>
                          </w:rPr>
                          <w:t>by</w:t>
                        </w:r>
                        <w:proofErr w:type="spellEnd"/>
                        <w:r w:rsidRPr="00063D4E">
                          <w:rPr>
                            <w:sz w:val="20"/>
                            <w:szCs w:val="20"/>
                          </w:rPr>
                          <w:t xml:space="preserve"> F. Kralj</w:t>
                        </w:r>
                        <w:r w:rsidR="00EB4796" w:rsidRPr="00EB4796">
                          <w:rPr>
                            <w:sz w:val="20"/>
                            <w:szCs w:val="20"/>
                          </w:rPr>
                          <w:t>.</w:t>
                        </w:r>
                      </w:p>
                    </w:txbxContent>
                  </v:textbox>
                </v:shape>
                <v:shape id="Text Box 30" o:spid="_x0000_s1035" type="#_x0000_t202" style="position:absolute;left:1778;top:169;width:420;height:12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" stroked="f" strokecolor="#3465a4">
                  <v:stroke joinstyle="round"/>
                  <v:textbox style="layout-flow:vertical;mso-layout-flow-alt:bottom-to-top" inset="3.6pt,0,3.6pt,0">
                    <w:txbxContent>
                      <w:p w14:paraId="5FC464A1" w14:textId="77777777" w:rsidR="00FC6EFF" w:rsidRPr="008F6633" w:rsidRDefault="00FC6EFF" w:rsidP="00FC6EFF">
                        <w:pPr>
                          <w:spacing w:after="480"/>
                          <w:rPr>
                            <w:b/>
                            <w:sz w:val="20"/>
                            <w:szCs w:val="20"/>
                            <w:lang w:val="en-GB"/>
                          </w:rPr>
                        </w:pPr>
                        <w:r w:rsidRPr="008F6633">
                          <w:rPr>
                            <w:b/>
                            <w:sz w:val="20"/>
                            <w:szCs w:val="20"/>
                            <w:lang w:val="en-GB"/>
                          </w:rPr>
                          <w:t>Average</w:t>
                        </w:r>
                      </w:p>
                    </w:txbxContent>
                  </v:textbox>
                </v:shape>
                <v:shape id="AutoShape 40" o:spid="_x0000_s1036" type="#_x0000_t32" style="position:absolute;left:3514;top:1252;width:115;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" strokeweight=".53mm">
                  <v:stroke joinstyle="miter" endcap="square"/>
                </v:shape>
                <v:shape id="AutoShape 41" o:spid="_x0000_s1037" type="#_x0000_t32" style="position:absolute;left:3570;top:1253;width:2;height: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" strokeweight=".53mm">
                  <v:stroke joinstyle="miter" endcap="square"/>
                </v:shape>
                <v:shape id="AutoShape 42" o:spid="_x0000_s1038" type="#_x0000_t32" style="position:absolute;left:3514;top:1594;width:11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" strokeweight=".53mm">
                  <v:stroke joinstyle="miter" endcap="square"/>
                </v:shape>
                <v:shape id="AutoShape 43" o:spid="_x0000_s1039" type="#_x0000_t32" style="position:absolute;left:5266;top:344;width:11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" strokeweight=".53mm">
                  <v:stroke joinstyle="miter" endcap="square"/>
                </v:shape>
                <v:shape id="AutoShape 44" o:spid="_x0000_s1040" type="#_x0000_t32" style="position:absolute;left:5322;top:344;width:2;height: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" strokeweight=".53mm">
                  <v:stroke joinstyle="miter" endcap="square"/>
                </v:shape>
                <v:shape id="AutoShape 45" o:spid="_x0000_s1041" type="#_x0000_t32" style="position:absolute;left:5266;top:971;width:11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" strokeweight=".53mm">
                  <v:stroke joinstyle="miter" endcap="square"/>
                </v:shape>
                <v:shape id="AutoShape 46" o:spid="_x0000_s1042" type="#_x0000_t32" style="position:absolute;left:2621;top:686;width:56;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" strokeweight=".35mm">
                  <v:stroke joinstyle="miter" endcap="square"/>
                </v:shape>
                <v:shape id="AutoShape 47" o:spid="_x0000_s1043" type="#_x0000_t32" style="position:absolute;left:2621;top:1427;width:56;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" strokeweight=".35mm">
                  <v:stroke joinstyle="miter" endcap="square"/>
                </v:shape>
                <v:shape id="AutoShape 48" o:spid="_x0000_s1044" type="#_x0000_t32" style="position:absolute;left:2621;top:2171;width:56;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" strokeweight=".35mm">
                  <v:stroke joinstyle="miter" endcap="square"/>
                </v:shape>
              </v:group>
            </w:pict>
          </mc:Fallback>
        </mc:AlternateContent>
      </w:r>
    </w:p>
    <w:p w14:paraId="23C1B1E1" w14:textId="42D36510" w:rsidR="00FC6EFF" w:rsidRPr="00E50A65" w:rsidRDefault="008F6633" w:rsidP="00FC6EFF">
      <w:pPr>
        <w:suppressAutoHyphens/>
        <w:rPr>
          <w:lang w:val="en-GB" w:eastAsia="zh-CN"/>
        </w:rPr>
      </w:pPr>
      <w:r>
        <w:rPr>
          <w:lang w:val="en-GB" w:eastAsia="zh-CN"/>
        </w:rPr>
        <w:tab/>
      </w:r>
      <w:r>
        <w:rPr>
          <w:lang w:val="en-GB" w:eastAsia="zh-CN"/>
        </w:rPr>
        <w:tab/>
      </w:r>
      <w:r>
        <w:rPr>
          <w:lang w:val="en-GB" w:eastAsia="zh-CN"/>
        </w:rPr>
        <w:tab/>
      </w:r>
    </w:p>
    <w:p w14:paraId="584FB065" w14:textId="77777777" w:rsidR="00FD3365" w:rsidRPr="00E50A65" w:rsidRDefault="00FD3365" w:rsidP="00FC6EFF">
      <w:pPr>
        <w:suppressAutoHyphens/>
        <w:rPr>
          <w:lang w:val="en-GB" w:eastAsia="zh-CN"/>
        </w:rPr>
      </w:pPr>
    </w:p>
    <w:p w14:paraId="185D01C3" w14:textId="77777777" w:rsidR="00FD3365" w:rsidRPr="00E50A65" w:rsidRDefault="00FD3365" w:rsidP="00FC6EFF">
      <w:pPr>
        <w:suppressAutoHyphens/>
        <w:rPr>
          <w:lang w:val="en-GB" w:eastAsia="zh-CN"/>
        </w:rPr>
      </w:pPr>
    </w:p>
    <w:p w14:paraId="3BAE5F24" w14:textId="77777777" w:rsidR="00FD3365" w:rsidRPr="00E50A65" w:rsidRDefault="00FD3365" w:rsidP="00FC6EFF">
      <w:pPr>
        <w:suppressAutoHyphens/>
        <w:rPr>
          <w:lang w:val="en-GB" w:eastAsia="zh-CN"/>
        </w:rPr>
      </w:pPr>
    </w:p>
    <w:p w14:paraId="2015BA47" w14:textId="77777777" w:rsidR="00FD3365" w:rsidRPr="00E50A65" w:rsidRDefault="00FD3365" w:rsidP="00FC6EFF">
      <w:pPr>
        <w:suppressAutoHyphens/>
        <w:rPr>
          <w:lang w:val="en-GB" w:eastAsia="zh-CN"/>
        </w:rPr>
      </w:pPr>
    </w:p>
    <w:p w14:paraId="6C161FA4" w14:textId="77777777" w:rsidR="00FD3365" w:rsidRPr="00E50A65" w:rsidRDefault="00FD3365" w:rsidP="00FC6EFF">
      <w:pPr>
        <w:suppressAutoHyphens/>
        <w:rPr>
          <w:lang w:val="en-GB" w:eastAsia="zh-CN"/>
        </w:rPr>
      </w:pPr>
    </w:p>
    <w:p w14:paraId="0B9CBC04" w14:textId="77777777" w:rsidR="00A413D6" w:rsidRPr="00E50A65" w:rsidRDefault="00A413D6" w:rsidP="00FC6EFF">
      <w:pPr>
        <w:suppressAutoHyphens/>
        <w:rPr>
          <w:lang w:val="en-GB" w:eastAsia="zh-CN"/>
        </w:rPr>
      </w:pPr>
    </w:p>
    <w:p w14:paraId="7513329F" w14:textId="77777777" w:rsidR="00063D4E" w:rsidRDefault="00063D4E" w:rsidP="00063D4E">
      <w:pPr>
        <w:keepNext/>
        <w:suppressAutoHyphens/>
        <w:spacing w:before="240" w:after="60"/>
        <w:jc w:val="left"/>
        <w:outlineLvl w:val="1"/>
        <w:rPr>
          <w:rFonts w:cs="Arial"/>
          <w:b/>
          <w:bCs/>
          <w:iCs/>
          <w:color w:val="8D003D"/>
          <w:lang w:val="en-GB" w:eastAsia="zh-CN"/>
        </w:rPr>
      </w:pPr>
    </w:p>
    <w:p w14:paraId="6CBAEB04" w14:textId="77777777" w:rsidR="00063D4E" w:rsidRDefault="00063D4E" w:rsidP="00063D4E">
      <w:pPr>
        <w:keepNext/>
        <w:suppressAutoHyphens/>
        <w:spacing w:before="240" w:after="60"/>
        <w:jc w:val="left"/>
        <w:outlineLvl w:val="1"/>
        <w:rPr>
          <w:rFonts w:cs="Arial"/>
          <w:b/>
          <w:bCs/>
          <w:iCs/>
          <w:color w:val="8D003D"/>
          <w:lang w:val="en-GB" w:eastAsia="zh-CN"/>
        </w:rPr>
      </w:pPr>
    </w:p>
    <w:p w14:paraId="053A25CF" w14:textId="4122F4B9" w:rsidR="00FC6EFF" w:rsidRDefault="00FC6EFF" w:rsidP="00F55214">
      <w:pPr>
        <w:keepNext/>
        <w:numPr>
          <w:ilvl w:val="1"/>
          <w:numId w:val="13"/>
        </w:numPr>
        <w:suppressAutoHyphens/>
        <w:spacing w:before="240" w:after="60"/>
        <w:jc w:val="left"/>
        <w:outlineLvl w:val="1"/>
        <w:rPr>
          <w:rFonts w:cs="Arial"/>
          <w:b/>
          <w:bCs/>
          <w:iCs/>
          <w:color w:val="8D003D"/>
          <w:lang w:val="en-GB" w:eastAsia="zh-CN"/>
        </w:rPr>
      </w:pPr>
      <w:r w:rsidRPr="00E50A65">
        <w:rPr>
          <w:rFonts w:cs="Arial"/>
          <w:b/>
          <w:bCs/>
          <w:iCs/>
          <w:color w:val="8D003D"/>
          <w:lang w:val="en-GB" w:eastAsia="zh-CN"/>
        </w:rPr>
        <w:t>Results 3</w:t>
      </w:r>
    </w:p>
    <w:p w14:paraId="736B00D0" w14:textId="77777777" w:rsidR="00281373" w:rsidRPr="00281373" w:rsidRDefault="00281373" w:rsidP="00281373">
      <w:pPr>
        <w:suppressAutoHyphens/>
        <w:rPr>
          <w:lang w:eastAsia="zh-CN"/>
        </w:rPr>
      </w:pPr>
      <w:r w:rsidRPr="00281373">
        <w:rPr>
          <w:lang w:eastAsia="zh-CN"/>
        </w:rPr>
        <w:t xml:space="preserve">For </w:t>
      </w:r>
      <w:r w:rsidRPr="00281373">
        <w:rPr>
          <w:b/>
          <w:bCs/>
          <w:lang w:eastAsia="zh-CN"/>
        </w:rPr>
        <w:t>Quantitative Studies</w:t>
      </w:r>
      <w:r w:rsidRPr="00281373">
        <w:rPr>
          <w:lang w:eastAsia="zh-CN"/>
        </w:rPr>
        <w:t>:</w:t>
      </w:r>
    </w:p>
    <w:p w14:paraId="6B0B137C" w14:textId="77777777" w:rsidR="00281373" w:rsidRPr="00281373" w:rsidRDefault="00281373" w:rsidP="00D14D1F">
      <w:pPr>
        <w:numPr>
          <w:ilvl w:val="0"/>
          <w:numId w:val="7"/>
        </w:numPr>
        <w:suppressAutoHyphens/>
        <w:spacing w:after="80"/>
        <w:ind w:left="714" w:hanging="357"/>
        <w:rPr>
          <w:lang w:eastAsia="zh-CN"/>
        </w:rPr>
      </w:pPr>
      <w:r w:rsidRPr="00281373">
        <w:rPr>
          <w:lang w:eastAsia="zh-CN"/>
        </w:rPr>
        <w:t xml:space="preserve">Begin with descriptive statistics for the sample and main variables (e.g., mean, SD, frequencies) to give an overview of the data. </w:t>
      </w:r>
    </w:p>
    <w:p w14:paraId="22F779DB" w14:textId="3415B2D5" w:rsidR="00281373" w:rsidRPr="00281373" w:rsidRDefault="00281373" w:rsidP="00D14D1F">
      <w:pPr>
        <w:numPr>
          <w:ilvl w:val="0"/>
          <w:numId w:val="7"/>
        </w:numPr>
        <w:suppressAutoHyphens/>
        <w:spacing w:after="80"/>
        <w:ind w:left="714" w:hanging="357"/>
        <w:rPr>
          <w:lang w:eastAsia="zh-CN"/>
        </w:rPr>
      </w:pPr>
      <w:r w:rsidRPr="00281373">
        <w:rPr>
          <w:lang w:eastAsia="zh-CN"/>
        </w:rPr>
        <w:t>Address each hypothesis or research question in order. For each, report the statistical test result: include the test statistic, degrees of freedom,</w:t>
      </w:r>
      <w:r w:rsidR="00725C61">
        <w:rPr>
          <w:lang w:eastAsia="zh-CN"/>
        </w:rPr>
        <w:t xml:space="preserve"> exact</w:t>
      </w:r>
      <w:r w:rsidRPr="00281373">
        <w:rPr>
          <w:lang w:eastAsia="zh-CN"/>
        </w:rPr>
        <w:t xml:space="preserve"> </w:t>
      </w:r>
      <w:r w:rsidRPr="00281373">
        <w:rPr>
          <w:i/>
          <w:iCs/>
          <w:lang w:eastAsia="zh-CN"/>
        </w:rPr>
        <w:t>p</w:t>
      </w:r>
      <w:r w:rsidRPr="00281373">
        <w:rPr>
          <w:lang w:eastAsia="zh-CN"/>
        </w:rPr>
        <w:t>-value</w:t>
      </w:r>
      <w:r w:rsidR="00725C61">
        <w:rPr>
          <w:lang w:eastAsia="zh-CN"/>
        </w:rPr>
        <w:t xml:space="preserve"> (</w:t>
      </w:r>
      <w:r w:rsidR="00725C61">
        <w:rPr>
          <w:i/>
          <w:iCs/>
          <w:lang w:eastAsia="zh-CN"/>
        </w:rPr>
        <w:t xml:space="preserve">p </w:t>
      </w:r>
      <w:r w:rsidR="00725C61">
        <w:rPr>
          <w:lang w:eastAsia="zh-CN"/>
        </w:rPr>
        <w:t xml:space="preserve">= .023, not </w:t>
      </w:r>
      <w:r w:rsidR="00725C61">
        <w:rPr>
          <w:i/>
          <w:iCs/>
          <w:lang w:eastAsia="zh-CN"/>
        </w:rPr>
        <w:t xml:space="preserve">p </w:t>
      </w:r>
      <w:r w:rsidR="00725C61">
        <w:rPr>
          <w:lang w:eastAsia="zh-CN"/>
        </w:rPr>
        <w:t>&lt; .05)</w:t>
      </w:r>
      <w:r w:rsidRPr="00281373">
        <w:rPr>
          <w:lang w:eastAsia="zh-CN"/>
        </w:rPr>
        <w:t>, and effect size with confidence intervals</w:t>
      </w:r>
      <w:r w:rsidR="008D4239">
        <w:rPr>
          <w:lang w:eastAsia="zh-CN"/>
        </w:rPr>
        <w:t>.</w:t>
      </w:r>
    </w:p>
    <w:p w14:paraId="0B0A7924" w14:textId="77777777" w:rsidR="00281373" w:rsidRPr="00281373" w:rsidRDefault="00281373" w:rsidP="00D14D1F">
      <w:pPr>
        <w:numPr>
          <w:ilvl w:val="0"/>
          <w:numId w:val="7"/>
        </w:numPr>
        <w:suppressAutoHyphens/>
        <w:spacing w:after="80"/>
        <w:ind w:left="714" w:hanging="357"/>
        <w:rPr>
          <w:lang w:eastAsia="zh-CN"/>
        </w:rPr>
      </w:pPr>
      <w:r w:rsidRPr="00281373">
        <w:rPr>
          <w:lang w:eastAsia="zh-CN"/>
        </w:rPr>
        <w:t xml:space="preserve">Present tables or figures for key results (ensure they are formatted per APA </w:t>
      </w:r>
      <w:r>
        <w:rPr>
          <w:lang w:eastAsia="zh-CN"/>
        </w:rPr>
        <w:t>7th edition</w:t>
      </w:r>
      <w:r w:rsidRPr="00281373">
        <w:rPr>
          <w:lang w:eastAsia="zh-CN"/>
        </w:rPr>
        <w:t>). Every table/figure should be cited in the text and include a clear caption. Ensure figures are accessible (use patterns or distinct colors for clarity).</w:t>
      </w:r>
    </w:p>
    <w:p w14:paraId="2BD5FE7F" w14:textId="104EB655" w:rsidR="00281373" w:rsidRPr="00281373" w:rsidRDefault="00281373" w:rsidP="00D14D1F">
      <w:pPr>
        <w:numPr>
          <w:ilvl w:val="0"/>
          <w:numId w:val="7"/>
        </w:numPr>
        <w:suppressAutoHyphens/>
        <w:spacing w:after="80"/>
        <w:ind w:left="714" w:hanging="357"/>
        <w:rPr>
          <w:lang w:eastAsia="zh-CN"/>
        </w:rPr>
      </w:pPr>
      <w:r w:rsidRPr="00281373">
        <w:rPr>
          <w:lang w:eastAsia="zh-CN"/>
        </w:rPr>
        <w:lastRenderedPageBreak/>
        <w:t xml:space="preserve">If applicable, report additional analyses (subgroup analyses, post-hoc tests, robustness checks). Indicate when results did not support the hypothesis or were non-significant </w:t>
      </w:r>
      <w:r w:rsidR="008B2C1C">
        <w:rPr>
          <w:lang w:eastAsia="zh-CN"/>
        </w:rPr>
        <w:t xml:space="preserve">as </w:t>
      </w:r>
      <w:r w:rsidR="008B2C1C" w:rsidRPr="00281373">
        <w:rPr>
          <w:lang w:eastAsia="zh-CN"/>
        </w:rPr>
        <w:t>these</w:t>
      </w:r>
      <w:r w:rsidRPr="00281373">
        <w:rPr>
          <w:lang w:eastAsia="zh-CN"/>
        </w:rPr>
        <w:t xml:space="preserve"> are important to report too.</w:t>
      </w:r>
    </w:p>
    <w:p w14:paraId="4B910C40" w14:textId="77777777" w:rsidR="00281373" w:rsidRPr="00DC396B" w:rsidRDefault="00281373" w:rsidP="00D14D1F">
      <w:pPr>
        <w:numPr>
          <w:ilvl w:val="0"/>
          <w:numId w:val="7"/>
        </w:numPr>
        <w:suppressAutoHyphens/>
        <w:spacing w:after="80"/>
        <w:ind w:left="714" w:hanging="357"/>
        <w:rPr>
          <w:lang w:eastAsia="zh-CN"/>
        </w:rPr>
      </w:pPr>
      <w:r w:rsidRPr="00281373">
        <w:rPr>
          <w:lang w:eastAsia="zh-CN"/>
        </w:rPr>
        <w:t>Validity/reliability checks: Report any validation analyses (e.g., factor analysis for scales, reliability alphas) or data integrity checks performed.</w:t>
      </w:r>
    </w:p>
    <w:p w14:paraId="0E18C2D3" w14:textId="77777777" w:rsidR="00DC396B" w:rsidRDefault="00DC396B" w:rsidP="00DC396B">
      <w:pPr>
        <w:suppressAutoHyphens/>
        <w:spacing w:after="80"/>
        <w:rPr>
          <w:lang w:eastAsia="zh-CN"/>
        </w:rPr>
      </w:pPr>
    </w:p>
    <w:p w14:paraId="26E4C9EF" w14:textId="77777777" w:rsidR="00DC396B" w:rsidRPr="00281373" w:rsidRDefault="00DC396B" w:rsidP="00DC396B">
      <w:pPr>
        <w:suppressAutoHyphens/>
        <w:spacing w:after="80"/>
        <w:rPr>
          <w:lang w:eastAsia="zh-CN"/>
        </w:rPr>
      </w:pPr>
    </w:p>
    <w:p w14:paraId="168FE358" w14:textId="77777777" w:rsidR="00281373" w:rsidRPr="00281373" w:rsidRDefault="00281373" w:rsidP="00281373">
      <w:pPr>
        <w:suppressAutoHyphens/>
        <w:rPr>
          <w:lang w:eastAsia="zh-CN"/>
        </w:rPr>
      </w:pPr>
      <w:r w:rsidRPr="00281373">
        <w:rPr>
          <w:lang w:eastAsia="zh-CN"/>
        </w:rPr>
        <w:t xml:space="preserve">For </w:t>
      </w:r>
      <w:r w:rsidRPr="00281373">
        <w:rPr>
          <w:b/>
          <w:bCs/>
          <w:lang w:eastAsia="zh-CN"/>
        </w:rPr>
        <w:t>Qualitative Studies</w:t>
      </w:r>
      <w:r w:rsidRPr="00281373">
        <w:rPr>
          <w:lang w:eastAsia="zh-CN"/>
        </w:rPr>
        <w:t>:</w:t>
      </w:r>
    </w:p>
    <w:p w14:paraId="2911769F" w14:textId="6DE30FDA" w:rsidR="00281373" w:rsidRPr="00281373" w:rsidRDefault="00281373" w:rsidP="00D14D1F">
      <w:pPr>
        <w:numPr>
          <w:ilvl w:val="0"/>
          <w:numId w:val="8"/>
        </w:numPr>
        <w:suppressAutoHyphens/>
        <w:spacing w:after="80"/>
        <w:ind w:left="714" w:hanging="357"/>
        <w:rPr>
          <w:lang w:eastAsia="zh-CN"/>
        </w:rPr>
      </w:pPr>
      <w:r w:rsidRPr="00281373">
        <w:rPr>
          <w:lang w:eastAsia="zh-CN"/>
        </w:rPr>
        <w:t>Organize the findings</w:t>
      </w:r>
      <w:r w:rsidRPr="008B2C1C">
        <w:rPr>
          <w:lang w:eastAsia="zh-CN"/>
        </w:rPr>
        <w:t xml:space="preserve"> by</w:t>
      </w:r>
      <w:r w:rsidRPr="00281373">
        <w:rPr>
          <w:lang w:eastAsia="zh-CN"/>
        </w:rPr>
        <w:t xml:space="preserve"> themes or categories that emerged from the data. List each major theme as a subheading or paragraph </w:t>
      </w:r>
      <w:r w:rsidR="008B2C1C" w:rsidRPr="00281373">
        <w:rPr>
          <w:lang w:eastAsia="zh-CN"/>
        </w:rPr>
        <w:t>lead and</w:t>
      </w:r>
      <w:r w:rsidRPr="00281373">
        <w:rPr>
          <w:lang w:eastAsia="zh-CN"/>
        </w:rPr>
        <w:t xml:space="preserve"> describe what the theme </w:t>
      </w:r>
      <w:r w:rsidR="008B2C1C">
        <w:rPr>
          <w:lang w:eastAsia="zh-CN"/>
        </w:rPr>
        <w:t>includes</w:t>
      </w:r>
      <w:r w:rsidRPr="00281373">
        <w:rPr>
          <w:lang w:eastAsia="zh-CN"/>
        </w:rPr>
        <w:t>.</w:t>
      </w:r>
    </w:p>
    <w:p w14:paraId="1E006876" w14:textId="77777777" w:rsidR="00281373" w:rsidRPr="00281373" w:rsidRDefault="00281373" w:rsidP="00D14D1F">
      <w:pPr>
        <w:numPr>
          <w:ilvl w:val="0"/>
          <w:numId w:val="8"/>
        </w:numPr>
        <w:suppressAutoHyphens/>
        <w:spacing w:after="80"/>
        <w:ind w:left="714" w:hanging="357"/>
        <w:rPr>
          <w:lang w:eastAsia="zh-CN"/>
        </w:rPr>
      </w:pPr>
      <w:r w:rsidRPr="00281373">
        <w:rPr>
          <w:lang w:eastAsia="zh-CN"/>
        </w:rPr>
        <w:t xml:space="preserve">Provide rich descriptions and interpretations for each theme, explaining how it answers the research questions. Include verbatim quotations from participants as evidence (with pseudonyms or codes, e.g., </w:t>
      </w:r>
      <w:r w:rsidRPr="00281373">
        <w:rPr>
          <w:i/>
          <w:iCs/>
          <w:lang w:eastAsia="zh-CN"/>
        </w:rPr>
        <w:t>Participant 3: “...quote...”</w:t>
      </w:r>
      <w:r w:rsidRPr="00281373">
        <w:rPr>
          <w:lang w:eastAsia="zh-CN"/>
        </w:rPr>
        <w:t>). These quotes should illustrate the theme and be followed by your analysis of their significance.</w:t>
      </w:r>
    </w:p>
    <w:p w14:paraId="10B44146" w14:textId="77777777" w:rsidR="00281373" w:rsidRPr="00281373" w:rsidRDefault="00281373" w:rsidP="00D14D1F">
      <w:pPr>
        <w:numPr>
          <w:ilvl w:val="0"/>
          <w:numId w:val="8"/>
        </w:numPr>
        <w:suppressAutoHyphens/>
        <w:spacing w:after="80"/>
        <w:ind w:left="714" w:hanging="357"/>
        <w:rPr>
          <w:lang w:eastAsia="zh-CN"/>
        </w:rPr>
      </w:pPr>
      <w:r w:rsidRPr="00281373">
        <w:rPr>
          <w:lang w:eastAsia="zh-CN"/>
        </w:rPr>
        <w:t>Highlight patterns, commonalities, and differences. Note any deviant or negative cas</w:t>
      </w:r>
      <w:r w:rsidRPr="00281373">
        <w:rPr>
          <w:b/>
          <w:bCs/>
          <w:lang w:eastAsia="zh-CN"/>
        </w:rPr>
        <w:t>es</w:t>
      </w:r>
      <w:r w:rsidRPr="00281373">
        <w:rPr>
          <w:lang w:eastAsia="zh-CN"/>
        </w:rPr>
        <w:t xml:space="preserve"> that challenged the patterns and how you interpret them. This shows rigor in acknowledging complexity.</w:t>
      </w:r>
    </w:p>
    <w:p w14:paraId="6E38DC10" w14:textId="77777777" w:rsidR="00281373" w:rsidRPr="00281373" w:rsidRDefault="00281373" w:rsidP="00D14D1F">
      <w:pPr>
        <w:numPr>
          <w:ilvl w:val="0"/>
          <w:numId w:val="8"/>
        </w:numPr>
        <w:suppressAutoHyphens/>
        <w:spacing w:after="80"/>
        <w:ind w:left="714" w:hanging="357"/>
        <w:rPr>
          <w:lang w:eastAsia="zh-CN"/>
        </w:rPr>
      </w:pPr>
      <w:r w:rsidRPr="00281373">
        <w:rPr>
          <w:lang w:eastAsia="zh-CN"/>
        </w:rPr>
        <w:t>If using visuals (</w:t>
      </w:r>
      <w:r>
        <w:rPr>
          <w:lang w:eastAsia="zh-CN"/>
        </w:rPr>
        <w:t>such as</w:t>
      </w:r>
      <w:r w:rsidRPr="00281373">
        <w:rPr>
          <w:lang w:eastAsia="zh-CN"/>
        </w:rPr>
        <w:t xml:space="preserve"> a thematic map or model of how themes relate), include them for clarity. Ensure to describe the visual in the text (e.g., “Figure 1 illustrates the relationship between the emergent themes of identity, support, and performance.”).</w:t>
      </w:r>
    </w:p>
    <w:p w14:paraId="165F5683" w14:textId="77777777" w:rsidR="00281373" w:rsidRPr="00281373" w:rsidRDefault="00281373" w:rsidP="00D14D1F">
      <w:pPr>
        <w:numPr>
          <w:ilvl w:val="0"/>
          <w:numId w:val="8"/>
        </w:numPr>
        <w:suppressAutoHyphens/>
        <w:spacing w:after="80"/>
        <w:ind w:left="714" w:hanging="357"/>
        <w:rPr>
          <w:lang w:eastAsia="zh-CN"/>
        </w:rPr>
      </w:pPr>
      <w:r w:rsidRPr="00281373">
        <w:rPr>
          <w:lang w:eastAsia="zh-CN"/>
        </w:rPr>
        <w:t>Maintain a narrative that ties the themes back to the research questions or theoretical framework, showing how each finding contributes to understanding the problem.</w:t>
      </w:r>
    </w:p>
    <w:p w14:paraId="6286AD70" w14:textId="77777777" w:rsidR="00281373" w:rsidRPr="00281373" w:rsidRDefault="00281373" w:rsidP="002A2426">
      <w:pPr>
        <w:suppressAutoHyphens/>
        <w:spacing w:after="120"/>
        <w:rPr>
          <w:lang w:eastAsia="zh-CN"/>
        </w:rPr>
      </w:pPr>
      <w:r w:rsidRPr="00281373">
        <w:rPr>
          <w:lang w:eastAsia="zh-CN"/>
        </w:rPr>
        <w:t xml:space="preserve">For </w:t>
      </w:r>
      <w:r w:rsidRPr="00281373">
        <w:rPr>
          <w:b/>
          <w:bCs/>
          <w:lang w:eastAsia="zh-CN"/>
        </w:rPr>
        <w:t>Mixed Methods</w:t>
      </w:r>
      <w:r w:rsidRPr="00281373">
        <w:rPr>
          <w:lang w:eastAsia="zh-CN"/>
        </w:rPr>
        <w:t>:</w:t>
      </w:r>
    </w:p>
    <w:p w14:paraId="63B89753" w14:textId="2AE58744" w:rsidR="00281373" w:rsidRPr="00281373" w:rsidRDefault="002A2426" w:rsidP="00D14D1F">
      <w:pPr>
        <w:numPr>
          <w:ilvl w:val="0"/>
          <w:numId w:val="9"/>
        </w:numPr>
        <w:suppressAutoHyphens/>
        <w:spacing w:after="80"/>
        <w:ind w:left="714" w:hanging="357"/>
        <w:rPr>
          <w:lang w:eastAsia="zh-CN"/>
        </w:rPr>
      </w:pPr>
      <w:r>
        <w:rPr>
          <w:lang w:eastAsia="zh-CN"/>
        </w:rPr>
        <w:t xml:space="preserve">It is your choice if you wish to integrate the quantitative and qualitative results or separate them. </w:t>
      </w:r>
      <w:r w:rsidR="00281373" w:rsidRPr="00281373">
        <w:rPr>
          <w:lang w:eastAsia="zh-CN"/>
        </w:rPr>
        <w:t>One approach is to have sub-sections: “4.1 Quantitative Results” and “4.2 Qualitative Findings,” followed by “4.3 Integrated Analysis” where you directly compare or combine insights.</w:t>
      </w:r>
    </w:p>
    <w:p w14:paraId="3B922BBC" w14:textId="77777777" w:rsidR="00281373" w:rsidRPr="00281373" w:rsidRDefault="00281373" w:rsidP="00D14D1F">
      <w:pPr>
        <w:numPr>
          <w:ilvl w:val="0"/>
          <w:numId w:val="9"/>
        </w:numPr>
        <w:suppressAutoHyphens/>
        <w:spacing w:after="80"/>
        <w:ind w:left="714" w:hanging="357"/>
        <w:rPr>
          <w:lang w:eastAsia="zh-CN"/>
        </w:rPr>
      </w:pPr>
      <w:r w:rsidRPr="00281373">
        <w:rPr>
          <w:lang w:eastAsia="zh-CN"/>
        </w:rPr>
        <w:t>Quantitative Results: (Use the guidance from the quantitative section above, but focus only on the variables and hypotheses relevant to that strand.)</w:t>
      </w:r>
    </w:p>
    <w:p w14:paraId="71A4AA4E" w14:textId="77777777" w:rsidR="00281373" w:rsidRPr="00281373" w:rsidRDefault="00281373" w:rsidP="00D14D1F">
      <w:pPr>
        <w:numPr>
          <w:ilvl w:val="0"/>
          <w:numId w:val="9"/>
        </w:numPr>
        <w:suppressAutoHyphens/>
        <w:spacing w:after="80"/>
        <w:ind w:left="714" w:hanging="357"/>
        <w:rPr>
          <w:lang w:eastAsia="zh-CN"/>
        </w:rPr>
      </w:pPr>
      <w:r w:rsidRPr="00281373">
        <w:rPr>
          <w:lang w:eastAsia="zh-CN"/>
        </w:rPr>
        <w:t>Qualitative Findings: (Use the guidance from the qualitative section above, focusing on themes that relate to the quantitative results.)</w:t>
      </w:r>
    </w:p>
    <w:p w14:paraId="55265876" w14:textId="77777777" w:rsidR="00281373" w:rsidRPr="00281373" w:rsidRDefault="00281373" w:rsidP="00D14D1F">
      <w:pPr>
        <w:numPr>
          <w:ilvl w:val="0"/>
          <w:numId w:val="9"/>
        </w:numPr>
        <w:suppressAutoHyphens/>
        <w:spacing w:after="80"/>
        <w:ind w:left="714" w:hanging="357"/>
        <w:rPr>
          <w:lang w:eastAsia="zh-CN"/>
        </w:rPr>
      </w:pPr>
      <w:r w:rsidRPr="00281373">
        <w:rPr>
          <w:lang w:eastAsia="zh-CN"/>
        </w:rPr>
        <w:t xml:space="preserve">Integration of Findings: Discuss how the two sets of results converge, diverge, or complement each other. </w:t>
      </w:r>
      <w:r>
        <w:rPr>
          <w:lang w:eastAsia="zh-CN"/>
        </w:rPr>
        <w:t>You may u</w:t>
      </w:r>
      <w:r w:rsidRPr="00281373">
        <w:rPr>
          <w:lang w:eastAsia="zh-CN"/>
        </w:rPr>
        <w:t>se a joint display or table if useful (for instance, a table with one column summarizing quant</w:t>
      </w:r>
      <w:r>
        <w:rPr>
          <w:lang w:eastAsia="zh-CN"/>
        </w:rPr>
        <w:t>itative</w:t>
      </w:r>
      <w:r w:rsidRPr="00281373">
        <w:rPr>
          <w:lang w:eastAsia="zh-CN"/>
        </w:rPr>
        <w:t xml:space="preserve"> result and another column summarizing the </w:t>
      </w:r>
      <w:r w:rsidRPr="00281373">
        <w:rPr>
          <w:lang w:eastAsia="zh-CN"/>
        </w:rPr>
        <w:lastRenderedPageBreak/>
        <w:t>qual</w:t>
      </w:r>
      <w:r>
        <w:rPr>
          <w:lang w:eastAsia="zh-CN"/>
        </w:rPr>
        <w:t>itative</w:t>
      </w:r>
      <w:r w:rsidRPr="00281373">
        <w:rPr>
          <w:lang w:eastAsia="zh-CN"/>
        </w:rPr>
        <w:t xml:space="preserve"> finding that corresponds). Explain any discrepancies and offer interpretations for why they might occur.</w:t>
      </w:r>
    </w:p>
    <w:p w14:paraId="3B1C96E3" w14:textId="77777777" w:rsidR="00281373" w:rsidRPr="00281373" w:rsidRDefault="00281373" w:rsidP="00D14D1F">
      <w:pPr>
        <w:numPr>
          <w:ilvl w:val="0"/>
          <w:numId w:val="9"/>
        </w:numPr>
        <w:suppressAutoHyphens/>
        <w:spacing w:after="80"/>
        <w:ind w:left="714" w:hanging="357"/>
        <w:rPr>
          <w:lang w:eastAsia="zh-CN"/>
        </w:rPr>
      </w:pPr>
      <w:r>
        <w:rPr>
          <w:lang w:eastAsia="zh-CN"/>
        </w:rPr>
        <w:t>Make sure</w:t>
      </w:r>
      <w:r w:rsidRPr="00281373">
        <w:rPr>
          <w:lang w:eastAsia="zh-CN"/>
        </w:rPr>
        <w:t xml:space="preserve"> the mixed-methods results</w:t>
      </w:r>
      <w:r>
        <w:rPr>
          <w:lang w:eastAsia="zh-CN"/>
        </w:rPr>
        <w:t xml:space="preserve"> </w:t>
      </w:r>
      <w:r w:rsidRPr="00281373">
        <w:rPr>
          <w:lang w:eastAsia="zh-CN"/>
        </w:rPr>
        <w:t>flows logically and answers the overall research questions. Transition sentences can help (e.g., “The qualitative findings provided context for the statistical patterns, as described next.”).</w:t>
      </w:r>
    </w:p>
    <w:p w14:paraId="4DADF38C" w14:textId="03AB2855" w:rsidR="00180465" w:rsidRDefault="00180465" w:rsidP="002A2426">
      <w:pPr>
        <w:suppressAutoHyphens/>
        <w:spacing w:after="120"/>
        <w:rPr>
          <w:lang w:eastAsia="zh-CN"/>
        </w:rPr>
      </w:pPr>
      <w:r>
        <w:rPr>
          <w:lang w:eastAsia="zh-CN"/>
        </w:rPr>
        <w:t xml:space="preserve">For </w:t>
      </w:r>
      <w:r w:rsidRPr="002A2426">
        <w:rPr>
          <w:b/>
          <w:bCs/>
          <w:lang w:eastAsia="zh-CN"/>
        </w:rPr>
        <w:t>Conceptual Papers:</w:t>
      </w:r>
    </w:p>
    <w:p w14:paraId="66D38AE6" w14:textId="3AF8D43B" w:rsidR="0099292E" w:rsidRDefault="0099292E" w:rsidP="00281373">
      <w:pPr>
        <w:suppressAutoHyphens/>
        <w:rPr>
          <w:lang w:eastAsia="zh-CN"/>
        </w:rPr>
      </w:pPr>
      <w:r>
        <w:rPr>
          <w:lang w:eastAsia="zh-CN"/>
        </w:rPr>
        <w:t>Because</w:t>
      </w:r>
      <w:r w:rsidRPr="0099292E">
        <w:rPr>
          <w:lang w:eastAsia="zh-CN"/>
        </w:rPr>
        <w:t xml:space="preserve"> you may not have “results” per se, this section can be the core arguments or propositions that emerge from your analysis. You might not title it “Results” at all; some prefer “Analysis” or a series of themed sections. The goal is to systematically present the key arguments, insights, or propositions of your paper. Organize this in a logical progression</w:t>
      </w:r>
      <w:r>
        <w:rPr>
          <w:lang w:eastAsia="zh-CN"/>
        </w:rPr>
        <w:t>,</w:t>
      </w:r>
      <w:r w:rsidRPr="0099292E">
        <w:rPr>
          <w:lang w:eastAsia="zh-CN"/>
        </w:rPr>
        <w:t xml:space="preserve"> for example, by sub-themes or by steps of an argument. Each major section should present a claim or part of your theoretical development, supported by reasoning, examples, or thought experiments. If appropriate, include illustrative examples or cases (even hypothetical ones) to clarify abstract concepts. For instance, if proposing a new framework, you could apply it briefly to a real or hypothetical scenario to show how it works. Ensure that each proposition or theoretical claim is clearly stated (possibly even numbered or italicized for emphasis) and then elaborated. Though not empirical, aim for evidence-based reasoning: draw on existing literature, logical inference, and analogies to support each point. By the end of this section, the reader should see your new conceptual contribution laid out clearly, as the culmination of the literature review and methodology (or reasoning process) you described earlier. </w:t>
      </w:r>
    </w:p>
    <w:p w14:paraId="52D54B25" w14:textId="76F2B532" w:rsidR="00281373" w:rsidRPr="00281373" w:rsidRDefault="00281373" w:rsidP="00281373">
      <w:pPr>
        <w:suppressAutoHyphens/>
        <w:rPr>
          <w:lang w:eastAsia="zh-CN"/>
        </w:rPr>
      </w:pPr>
      <w:r w:rsidRPr="00281373">
        <w:rPr>
          <w:i/>
          <w:iCs/>
          <w:lang w:eastAsia="zh-CN"/>
        </w:rPr>
        <w:t xml:space="preserve">(Regardless of method, the </w:t>
      </w:r>
      <w:r w:rsidRPr="00281373">
        <w:rPr>
          <w:rStyle w:val="Krepko"/>
          <w:b w:val="0"/>
          <w:bCs w:val="0"/>
          <w:i/>
          <w:iCs/>
          <w:lang w:val="en-GB"/>
        </w:rPr>
        <w:t>Results</w:t>
      </w:r>
      <w:r w:rsidRPr="00281373">
        <w:rPr>
          <w:i/>
          <w:iCs/>
          <w:lang w:val="en-GB"/>
        </w:rPr>
        <w:t xml:space="preserve"> presents the core findings of the study in a clear, objective, and logically structured manner. This section is intended to communicate the outcomes of the data analysis without interpretation, which is reserved for the</w:t>
      </w:r>
      <w:r w:rsidRPr="00E50A65">
        <w:rPr>
          <w:lang w:val="en-GB"/>
        </w:rPr>
        <w:t xml:space="preserve"> </w:t>
      </w:r>
      <w:r w:rsidRPr="00E50A65">
        <w:rPr>
          <w:rStyle w:val="Poudarek"/>
          <w:lang w:val="en-GB"/>
        </w:rPr>
        <w:t>Discussion</w:t>
      </w:r>
      <w:r w:rsidRPr="00E50A65">
        <w:rPr>
          <w:lang w:val="en-GB"/>
        </w:rPr>
        <w:t xml:space="preserve"> section</w:t>
      </w:r>
      <w:r w:rsidRPr="00281373">
        <w:rPr>
          <w:i/>
          <w:iCs/>
          <w:lang w:eastAsia="zh-CN"/>
        </w:rPr>
        <w:t>.)</w:t>
      </w:r>
    </w:p>
    <w:p w14:paraId="0ED47857" w14:textId="77777777" w:rsidR="00281373" w:rsidRPr="00E50A65" w:rsidRDefault="00281373" w:rsidP="00281373">
      <w:pPr>
        <w:keepNext/>
        <w:suppressAutoHyphens/>
        <w:spacing w:before="240" w:after="60"/>
        <w:jc w:val="left"/>
        <w:outlineLvl w:val="1"/>
        <w:rPr>
          <w:rFonts w:cs="Arial"/>
          <w:b/>
          <w:bCs/>
          <w:iCs/>
          <w:color w:val="8D003D"/>
          <w:lang w:val="en-GB" w:eastAsia="zh-CN"/>
        </w:rPr>
      </w:pPr>
    </w:p>
    <w:p w14:paraId="1718C013" w14:textId="77777777" w:rsidR="00FC6EFF" w:rsidRPr="00E50A65" w:rsidRDefault="00FC6EFF" w:rsidP="00F55214">
      <w:pPr>
        <w:keepNext/>
        <w:numPr>
          <w:ilvl w:val="0"/>
          <w:numId w:val="13"/>
        </w:numPr>
        <w:suppressAutoHyphens/>
        <w:spacing w:before="240" w:after="60"/>
        <w:ind w:left="357" w:hanging="357"/>
        <w:jc w:val="left"/>
        <w:outlineLvl w:val="0"/>
        <w:rPr>
          <w:rFonts w:cs="Arial"/>
          <w:b/>
          <w:bCs/>
          <w:color w:val="8D003D"/>
          <w:kern w:val="1"/>
          <w:sz w:val="28"/>
          <w:szCs w:val="28"/>
          <w:lang w:val="en-GB" w:eastAsia="zh-CN"/>
        </w:rPr>
      </w:pPr>
      <w:r w:rsidRPr="00E50A65">
        <w:rPr>
          <w:rFonts w:cs="Arial"/>
          <w:b/>
          <w:bCs/>
          <w:color w:val="8D003D"/>
          <w:kern w:val="1"/>
          <w:sz w:val="28"/>
          <w:szCs w:val="28"/>
          <w:lang w:val="en-GB" w:eastAsia="zh-CN"/>
        </w:rPr>
        <w:t>Discussion</w:t>
      </w:r>
    </w:p>
    <w:p w14:paraId="18EE2D80" w14:textId="5F5548CE" w:rsidR="001D2D9E" w:rsidRDefault="00281373" w:rsidP="00D14D1F">
      <w:pPr>
        <w:numPr>
          <w:ilvl w:val="0"/>
          <w:numId w:val="10"/>
        </w:numPr>
        <w:suppressAutoHyphens/>
        <w:ind w:left="284"/>
        <w:rPr>
          <w:lang w:val="en-GB" w:eastAsia="zh-CN"/>
        </w:rPr>
      </w:pPr>
      <w:r>
        <w:rPr>
          <w:lang w:val="en-GB" w:eastAsia="zh-CN"/>
        </w:rPr>
        <w:t xml:space="preserve">Summary of </w:t>
      </w:r>
      <w:r w:rsidR="004724A6">
        <w:rPr>
          <w:lang w:val="en-GB" w:eastAsia="zh-CN"/>
        </w:rPr>
        <w:t>K</w:t>
      </w:r>
      <w:r>
        <w:rPr>
          <w:lang w:val="en-GB" w:eastAsia="zh-CN"/>
        </w:rPr>
        <w:t xml:space="preserve">ey </w:t>
      </w:r>
      <w:r w:rsidR="004724A6">
        <w:rPr>
          <w:lang w:val="en-GB" w:eastAsia="zh-CN"/>
        </w:rPr>
        <w:t>F</w:t>
      </w:r>
      <w:r>
        <w:rPr>
          <w:lang w:val="en-GB" w:eastAsia="zh-CN"/>
        </w:rPr>
        <w:t>indings</w:t>
      </w:r>
      <w:r w:rsidR="001D2D9E" w:rsidRPr="001D2D9E">
        <w:rPr>
          <w:lang w:val="en-GB" w:eastAsia="zh-CN"/>
        </w:rPr>
        <w:t xml:space="preserve"> </w:t>
      </w:r>
    </w:p>
    <w:p w14:paraId="2B8D47E2" w14:textId="220AA4C0" w:rsidR="00FC6EFF" w:rsidRPr="00E50A65" w:rsidRDefault="001D2D9E" w:rsidP="001D2D9E">
      <w:pPr>
        <w:suppressAutoHyphens/>
        <w:rPr>
          <w:lang w:val="en-GB" w:eastAsia="zh-CN"/>
        </w:rPr>
      </w:pPr>
      <w:r w:rsidRPr="00E50A65">
        <w:rPr>
          <w:lang w:val="en-GB" w:eastAsia="zh-CN"/>
        </w:rPr>
        <w:t xml:space="preserve">The purpose of the Discussion is to interpret the research findings, evaluate their theoretical and practical significance, and situate them within the existing body of scientific knowledge. This section is organized to include a concise summary of </w:t>
      </w:r>
      <w:r>
        <w:rPr>
          <w:lang w:val="en-GB" w:eastAsia="zh-CN"/>
        </w:rPr>
        <w:t>key findings</w:t>
      </w:r>
      <w:r w:rsidRPr="00E50A65">
        <w:rPr>
          <w:lang w:val="en-GB" w:eastAsia="zh-CN"/>
        </w:rPr>
        <w:t xml:space="preserve">, a contextualized interpretation, a formal evaluation of the research hypotheses, and a reflective commentary by the author. </w:t>
      </w:r>
      <w:r>
        <w:rPr>
          <w:lang w:val="en-GB" w:eastAsia="zh-CN"/>
        </w:rPr>
        <w:t xml:space="preserve"> </w:t>
      </w:r>
      <w:r w:rsidRPr="00E50A65">
        <w:rPr>
          <w:lang w:val="en-GB" w:eastAsia="zh-CN"/>
        </w:rPr>
        <w:t xml:space="preserve">Begin with a succinct restatement of the principal findings in clear, factual terms. This should directly address the research question(s) or objectives, using consistent terminology, and avoid rehashing detailed statistical data already presented. </w:t>
      </w:r>
    </w:p>
    <w:p w14:paraId="195EE8A1" w14:textId="690F197D" w:rsidR="001D2D9E" w:rsidRDefault="00281373" w:rsidP="00D14D1F">
      <w:pPr>
        <w:numPr>
          <w:ilvl w:val="0"/>
          <w:numId w:val="10"/>
        </w:numPr>
        <w:suppressAutoHyphens/>
        <w:rPr>
          <w:lang w:val="en-GB" w:eastAsia="zh-CN"/>
        </w:rPr>
      </w:pPr>
      <w:r>
        <w:rPr>
          <w:lang w:val="en-GB" w:eastAsia="zh-CN"/>
        </w:rPr>
        <w:t>Interpretation of Findings</w:t>
      </w:r>
      <w:r w:rsidR="001D2D9E" w:rsidRPr="001D2D9E">
        <w:rPr>
          <w:lang w:val="en-GB" w:eastAsia="zh-CN"/>
        </w:rPr>
        <w:t xml:space="preserve"> </w:t>
      </w:r>
    </w:p>
    <w:p w14:paraId="08FC1FA3" w14:textId="6F928D7A" w:rsidR="00D552A2" w:rsidRDefault="001D2D9E" w:rsidP="00D552A2">
      <w:pPr>
        <w:suppressAutoHyphens/>
        <w:rPr>
          <w:lang w:val="en-GB" w:eastAsia="zh-CN"/>
        </w:rPr>
      </w:pPr>
      <w:r w:rsidRPr="00E50A65">
        <w:rPr>
          <w:lang w:val="en-GB" w:eastAsia="zh-CN"/>
        </w:rPr>
        <w:lastRenderedPageBreak/>
        <w:t xml:space="preserve">Interpret the findings by </w:t>
      </w:r>
      <w:proofErr w:type="gramStart"/>
      <w:r w:rsidRPr="00E50A65">
        <w:rPr>
          <w:lang w:val="en-GB" w:eastAsia="zh-CN"/>
        </w:rPr>
        <w:t>comparing and contrasting</w:t>
      </w:r>
      <w:proofErr w:type="gramEnd"/>
      <w:r w:rsidRPr="00E50A65">
        <w:rPr>
          <w:lang w:val="en-GB" w:eastAsia="zh-CN"/>
        </w:rPr>
        <w:t xml:space="preserve"> them with existing literature. This involves highlighting whether the results align with or diverge from previous studies, exploring possible mechanisms or theoretical implications, and offering context-specific explanations for any discrepancies. Explicitly state whether the results support, refute, or partially validate the initial hypotheses. Reflect on the strength of the evidence supporting each hypothesis and discuss potential reasons for unexpected or contradictory outcomes. </w:t>
      </w:r>
      <w:r w:rsidRPr="00E50A65">
        <w:rPr>
          <w:rFonts w:ascii="Segoe UI" w:hAnsi="Segoe UI" w:cs="Segoe UI"/>
          <w:sz w:val="18"/>
          <w:szCs w:val="18"/>
          <w:lang w:val="en-GB"/>
        </w:rPr>
        <w:t xml:space="preserve"> </w:t>
      </w:r>
      <w:r w:rsidRPr="00E50A65">
        <w:rPr>
          <w:lang w:val="en-GB" w:eastAsia="zh-CN"/>
        </w:rPr>
        <w:t>For the field of humanities, the discussion explicitly addresses how the findings respond to the initial research questions or theoretical sensitizing concepts. The analysis reflects on the depth and credibility of the evidence supporting the interpretations and examines how the findings contribute to, challenge, or expand existing theoretical debates. Particular attention is given to unexpected or contradictory insights, which are explored as opportunities for further conceptual development rather than as simple refutations.</w:t>
      </w:r>
      <w:r w:rsidR="00D552A2" w:rsidRPr="00D552A2">
        <w:rPr>
          <w:lang w:val="en-GB" w:eastAsia="zh-CN"/>
        </w:rPr>
        <w:t xml:space="preserve"> </w:t>
      </w:r>
      <w:r w:rsidR="00D552A2">
        <w:rPr>
          <w:lang w:val="en-GB" w:eastAsia="zh-CN"/>
        </w:rPr>
        <w:t xml:space="preserve"> </w:t>
      </w:r>
      <w:r w:rsidR="00D552A2" w:rsidRPr="00D552A2">
        <w:rPr>
          <w:lang w:val="en-GB" w:eastAsia="zh-CN"/>
        </w:rPr>
        <w:t xml:space="preserve">Rather than ignoring them, delve into possible reasons. </w:t>
      </w:r>
    </w:p>
    <w:p w14:paraId="150DB4D5" w14:textId="09ECAB8E" w:rsidR="00D45F72" w:rsidRDefault="00D45F72" w:rsidP="00D45F72">
      <w:pPr>
        <w:numPr>
          <w:ilvl w:val="0"/>
          <w:numId w:val="10"/>
        </w:numPr>
        <w:suppressAutoHyphens/>
        <w:rPr>
          <w:lang w:val="en-GB" w:eastAsia="zh-CN"/>
        </w:rPr>
      </w:pPr>
      <w:r>
        <w:rPr>
          <w:lang w:val="en-GB" w:eastAsia="zh-CN"/>
        </w:rPr>
        <w:t>Theoretical Contributions</w:t>
      </w:r>
    </w:p>
    <w:p w14:paraId="1C6CE178" w14:textId="2173BB38" w:rsidR="00D45F72" w:rsidRPr="00E50A65" w:rsidRDefault="00D45F72" w:rsidP="00D45F72">
      <w:pPr>
        <w:suppressAutoHyphens/>
        <w:rPr>
          <w:lang w:val="en-GB" w:eastAsia="zh-CN"/>
        </w:rPr>
      </w:pPr>
      <w:r w:rsidRPr="00D45F72">
        <w:rPr>
          <w:lang w:val="en-GB" w:eastAsia="zh-CN"/>
        </w:rPr>
        <w:t>Clearly articulate what your study contributes to scholarly understanding. This could be confirming a theory in a new context, extending a theory by introducing a new factor, or proposing an entirely new model or concept. If you introduced a conceptual framework or proposition (as in a conceptual paper), discuss how it advances thinking</w:t>
      </w:r>
      <w:r>
        <w:rPr>
          <w:lang w:val="en-GB" w:eastAsia="zh-CN"/>
        </w:rPr>
        <w:t xml:space="preserve">. </w:t>
      </w:r>
      <w:r w:rsidRPr="00D45F72">
        <w:rPr>
          <w:lang w:val="en-GB" w:eastAsia="zh-CN"/>
        </w:rPr>
        <w:t>Situate these contributions in the context of the literature review: how have you filled the gap you identified? Make sure to state how your findings or arguments move the field forward in terms of theory.</w:t>
      </w:r>
    </w:p>
    <w:p w14:paraId="4DABB554" w14:textId="2D4121D1" w:rsidR="00FC6EFF" w:rsidRDefault="001D2D9E" w:rsidP="00D14D1F">
      <w:pPr>
        <w:numPr>
          <w:ilvl w:val="0"/>
          <w:numId w:val="10"/>
        </w:numPr>
        <w:suppressAutoHyphens/>
        <w:rPr>
          <w:lang w:val="en-GB" w:eastAsia="zh-CN"/>
        </w:rPr>
      </w:pPr>
      <w:r>
        <w:rPr>
          <w:lang w:val="en-GB" w:eastAsia="zh-CN"/>
        </w:rPr>
        <w:t>Author’s</w:t>
      </w:r>
      <w:r w:rsidR="004724A6">
        <w:rPr>
          <w:lang w:val="en-GB" w:eastAsia="zh-CN"/>
        </w:rPr>
        <w:t xml:space="preserve"> Reflection</w:t>
      </w:r>
    </w:p>
    <w:p w14:paraId="214CC990" w14:textId="77777777" w:rsidR="00741386" w:rsidRPr="00E50A65" w:rsidRDefault="00741386" w:rsidP="00FC6EFF">
      <w:pPr>
        <w:suppressAutoHyphens/>
        <w:rPr>
          <w:lang w:val="en-GB" w:eastAsia="zh-CN"/>
        </w:rPr>
      </w:pPr>
      <w:r w:rsidRPr="00E50A65">
        <w:rPr>
          <w:lang w:val="en-GB" w:eastAsia="zh-CN"/>
        </w:rPr>
        <w:t>Offer a thoughtful, evidence-based personal reflection on the significance of the findings and their broader implications. This may include insights on methodological strengths, theoretical contributions, or applicability of results. Where appropriate, gently propose alternative explanations for unexpected findings.</w:t>
      </w:r>
    </w:p>
    <w:p w14:paraId="19DD4B84" w14:textId="77777777" w:rsidR="00FC6EFF" w:rsidRPr="00E50A65" w:rsidRDefault="00FC6EFF" w:rsidP="00F55214">
      <w:pPr>
        <w:keepNext/>
        <w:numPr>
          <w:ilvl w:val="0"/>
          <w:numId w:val="13"/>
        </w:numPr>
        <w:suppressAutoHyphens/>
        <w:spacing w:before="240" w:after="60"/>
        <w:ind w:left="357" w:hanging="357"/>
        <w:jc w:val="left"/>
        <w:outlineLvl w:val="0"/>
        <w:rPr>
          <w:rFonts w:cs="Arial"/>
          <w:b/>
          <w:bCs/>
          <w:color w:val="8D003D"/>
          <w:kern w:val="1"/>
          <w:sz w:val="28"/>
          <w:szCs w:val="28"/>
          <w:lang w:val="en-GB" w:eastAsia="zh-CN"/>
        </w:rPr>
      </w:pPr>
      <w:r w:rsidRPr="00E50A65">
        <w:rPr>
          <w:rFonts w:cs="Arial"/>
          <w:b/>
          <w:bCs/>
          <w:color w:val="8D003D"/>
          <w:kern w:val="1"/>
          <w:sz w:val="28"/>
          <w:szCs w:val="28"/>
          <w:lang w:val="en-GB" w:eastAsia="zh-CN"/>
        </w:rPr>
        <w:t>Conclusion</w:t>
      </w:r>
    </w:p>
    <w:p w14:paraId="59A6D540" w14:textId="368A3155" w:rsidR="00FC6EFF" w:rsidRDefault="001D2D9E" w:rsidP="00D14D1F">
      <w:pPr>
        <w:numPr>
          <w:ilvl w:val="0"/>
          <w:numId w:val="11"/>
        </w:numPr>
        <w:suppressAutoHyphens/>
        <w:rPr>
          <w:lang w:val="en-GB" w:eastAsia="zh-CN"/>
        </w:rPr>
      </w:pPr>
      <w:r>
        <w:rPr>
          <w:lang w:val="en-GB" w:eastAsia="zh-CN"/>
        </w:rPr>
        <w:t xml:space="preserve">Summary of </w:t>
      </w:r>
      <w:r w:rsidR="00BE6E40">
        <w:rPr>
          <w:lang w:val="en-GB" w:eastAsia="zh-CN"/>
        </w:rPr>
        <w:t>C</w:t>
      </w:r>
      <w:r>
        <w:rPr>
          <w:lang w:val="en-GB" w:eastAsia="zh-CN"/>
        </w:rPr>
        <w:t>ontributions</w:t>
      </w:r>
    </w:p>
    <w:p w14:paraId="2153D303" w14:textId="7D76120C" w:rsidR="00823D10" w:rsidRDefault="00823D10" w:rsidP="00823D10">
      <w:pPr>
        <w:suppressAutoHyphens/>
        <w:rPr>
          <w:lang w:val="en-GB" w:eastAsia="zh-CN"/>
        </w:rPr>
      </w:pPr>
      <w:r w:rsidRPr="00823D10">
        <w:rPr>
          <w:lang w:val="en-GB" w:eastAsia="zh-CN"/>
        </w:rPr>
        <w:t xml:space="preserve">Provide a concise </w:t>
      </w:r>
      <w:r>
        <w:rPr>
          <w:lang w:val="en-GB" w:eastAsia="zh-CN"/>
        </w:rPr>
        <w:t>summary</w:t>
      </w:r>
      <w:r w:rsidRPr="00823D10">
        <w:rPr>
          <w:lang w:val="en-GB" w:eastAsia="zh-CN"/>
        </w:rPr>
        <w:t xml:space="preserve"> of what the study has contributed. This is slightly different from just results</w:t>
      </w:r>
      <w:r>
        <w:rPr>
          <w:lang w:val="en-GB" w:eastAsia="zh-CN"/>
        </w:rPr>
        <w:t xml:space="preserve"> and focuses on the bigger picture. </w:t>
      </w:r>
      <w:r w:rsidRPr="00823D10">
        <w:rPr>
          <w:lang w:val="en-GB" w:eastAsia="zh-CN"/>
        </w:rPr>
        <w:t>For example: “This research provides new evidence that… [theoretical contribution</w:t>
      </w:r>
      <w:proofErr w:type="gramStart"/>
      <w:r w:rsidRPr="00823D10">
        <w:rPr>
          <w:lang w:val="en-GB" w:eastAsia="zh-CN"/>
        </w:rPr>
        <w:t>], and</w:t>
      </w:r>
      <w:proofErr w:type="gramEnd"/>
      <w:r w:rsidRPr="00823D10">
        <w:rPr>
          <w:lang w:val="en-GB" w:eastAsia="zh-CN"/>
        </w:rPr>
        <w:t xml:space="preserve"> offers practical insights into… [practical contribution].” </w:t>
      </w:r>
      <w:r>
        <w:rPr>
          <w:lang w:val="en-GB" w:eastAsia="zh-CN"/>
        </w:rPr>
        <w:t>Exp</w:t>
      </w:r>
      <w:r w:rsidRPr="00823D10">
        <w:rPr>
          <w:lang w:val="en-GB" w:eastAsia="zh-CN"/>
        </w:rPr>
        <w:t xml:space="preserve">lain how the findings contribute to or refine theoretical understanding. Do they support a particular theory, call for a revision of theoretical models, or fill a gap that was identified? Clearly state the contribution to scholarly knowledge. Discuss how practitioners, policymakers, or other stakeholders can use these findings. For example, if your study was on education, what should teachers or administrators do differently? Ground these implications in your data (avoid overgeneralizing). </w:t>
      </w:r>
    </w:p>
    <w:p w14:paraId="3EC28D4C" w14:textId="0DB232D8" w:rsidR="00823D10" w:rsidRDefault="00823D10" w:rsidP="00D14D1F">
      <w:pPr>
        <w:numPr>
          <w:ilvl w:val="0"/>
          <w:numId w:val="11"/>
        </w:numPr>
        <w:suppressAutoHyphens/>
        <w:rPr>
          <w:lang w:val="en-GB" w:eastAsia="zh-CN"/>
        </w:rPr>
      </w:pPr>
      <w:r>
        <w:rPr>
          <w:lang w:val="en-GB" w:eastAsia="zh-CN"/>
        </w:rPr>
        <w:lastRenderedPageBreak/>
        <w:t>Implications</w:t>
      </w:r>
    </w:p>
    <w:p w14:paraId="26AB1E32" w14:textId="2A3498AF" w:rsidR="00823D10" w:rsidRPr="00E50A65" w:rsidRDefault="004F36EF" w:rsidP="004F36EF">
      <w:pPr>
        <w:suppressAutoHyphens/>
        <w:rPr>
          <w:lang w:val="en-GB" w:eastAsia="zh-CN"/>
        </w:rPr>
      </w:pPr>
      <w:r w:rsidRPr="004F36EF">
        <w:rPr>
          <w:lang w:val="en-GB" w:eastAsia="zh-CN"/>
        </w:rPr>
        <w:t>Highlight again the key implications for theory, practice, and possibly policy or society. This can overlap with the discussion’s implications but should be distilled to the most important points. Essentially, if a reader remembers only one or two things, what should they take away?</w:t>
      </w:r>
    </w:p>
    <w:p w14:paraId="4576F86A" w14:textId="2A478555" w:rsidR="00FC6EFF" w:rsidRDefault="00BE6E40" w:rsidP="00D14D1F">
      <w:pPr>
        <w:numPr>
          <w:ilvl w:val="0"/>
          <w:numId w:val="11"/>
        </w:numPr>
        <w:suppressAutoHyphens/>
        <w:rPr>
          <w:lang w:val="en-GB" w:eastAsia="zh-CN"/>
        </w:rPr>
      </w:pPr>
      <w:r>
        <w:rPr>
          <w:lang w:val="en-GB" w:eastAsia="zh-CN"/>
        </w:rPr>
        <w:t>L</w:t>
      </w:r>
      <w:r w:rsidR="00FC6EFF" w:rsidRPr="00E50A65">
        <w:rPr>
          <w:lang w:val="en-GB" w:eastAsia="zh-CN"/>
        </w:rPr>
        <w:t>imitations</w:t>
      </w:r>
    </w:p>
    <w:p w14:paraId="11565F7F" w14:textId="515C7706" w:rsidR="00BE6E40" w:rsidRPr="00E50A65" w:rsidRDefault="00BE6E40" w:rsidP="00BE6E40">
      <w:pPr>
        <w:suppressAutoHyphens/>
        <w:rPr>
          <w:lang w:val="en-GB" w:eastAsia="zh-CN"/>
        </w:rPr>
      </w:pPr>
      <w:r w:rsidRPr="00BE6E40">
        <w:rPr>
          <w:lang w:val="en-GB" w:eastAsia="zh-CN"/>
        </w:rPr>
        <w:t>Summarize the main limitations</w:t>
      </w:r>
      <w:r w:rsidR="009F6A60">
        <w:rPr>
          <w:lang w:val="en-GB" w:eastAsia="zh-CN"/>
        </w:rPr>
        <w:t xml:space="preserve"> as e</w:t>
      </w:r>
      <w:r w:rsidR="009F6A60" w:rsidRPr="009F6A60">
        <w:rPr>
          <w:lang w:val="en-GB" w:eastAsia="zh-CN"/>
        </w:rPr>
        <w:t>very study has them</w:t>
      </w:r>
      <w:r w:rsidR="009F6A60">
        <w:rPr>
          <w:lang w:val="en-GB" w:eastAsia="zh-CN"/>
        </w:rPr>
        <w:t>. R</w:t>
      </w:r>
      <w:r w:rsidR="009F6A60" w:rsidRPr="009F6A60">
        <w:rPr>
          <w:lang w:val="en-GB" w:eastAsia="zh-CN"/>
        </w:rPr>
        <w:t xml:space="preserve">ecognizing them </w:t>
      </w:r>
      <w:proofErr w:type="gramStart"/>
      <w:r w:rsidR="009F6A60" w:rsidRPr="009F6A60">
        <w:rPr>
          <w:lang w:val="en-GB" w:eastAsia="zh-CN"/>
        </w:rPr>
        <w:t>actually strengthens</w:t>
      </w:r>
      <w:proofErr w:type="gramEnd"/>
      <w:r w:rsidR="009F6A60" w:rsidRPr="009F6A60">
        <w:rPr>
          <w:lang w:val="en-GB" w:eastAsia="zh-CN"/>
        </w:rPr>
        <w:t xml:space="preserve"> the credibility of your paper.</w:t>
      </w:r>
      <w:r w:rsidR="003B3AEF">
        <w:rPr>
          <w:lang w:val="en-GB" w:eastAsia="zh-CN"/>
        </w:rPr>
        <w:t xml:space="preserve"> </w:t>
      </w:r>
      <w:r w:rsidR="003B3AEF" w:rsidRPr="003B3AEF">
        <w:rPr>
          <w:lang w:val="en-GB" w:eastAsia="zh-CN"/>
        </w:rPr>
        <w:t xml:space="preserve">Point out limitations in </w:t>
      </w:r>
      <w:r w:rsidR="003B3AEF">
        <w:rPr>
          <w:lang w:val="en-GB" w:eastAsia="zh-CN"/>
        </w:rPr>
        <w:t xml:space="preserve">for example the </w:t>
      </w:r>
      <w:r w:rsidR="003B3AEF" w:rsidRPr="003B3AEF">
        <w:rPr>
          <w:lang w:val="en-GB" w:eastAsia="zh-CN"/>
        </w:rPr>
        <w:t>study design, sample, measures, analysis, or scope.</w:t>
      </w:r>
      <w:r w:rsidRPr="00BE6E40">
        <w:rPr>
          <w:lang w:val="en-GB" w:eastAsia="zh-CN"/>
        </w:rPr>
        <w:t xml:space="preserve">  You can also note any mitigation (e.g., “Although the sample size was small, the use of multiple data sources enhances </w:t>
      </w:r>
      <w:r>
        <w:rPr>
          <w:lang w:val="en-GB" w:eastAsia="zh-CN"/>
        </w:rPr>
        <w:t>trustworthiness</w:t>
      </w:r>
      <w:r w:rsidRPr="00BE6E40">
        <w:rPr>
          <w:lang w:val="en-GB" w:eastAsia="zh-CN"/>
        </w:rPr>
        <w:t xml:space="preserve"> in the findings.”).</w:t>
      </w:r>
    </w:p>
    <w:p w14:paraId="0024D27A" w14:textId="00171748" w:rsidR="00FC6EFF" w:rsidRDefault="00BE6E40" w:rsidP="00D14D1F">
      <w:pPr>
        <w:numPr>
          <w:ilvl w:val="0"/>
          <w:numId w:val="11"/>
        </w:numPr>
        <w:suppressAutoHyphens/>
        <w:rPr>
          <w:lang w:val="en-GB" w:eastAsia="zh-CN"/>
        </w:rPr>
      </w:pPr>
      <w:r>
        <w:rPr>
          <w:lang w:val="en-GB" w:eastAsia="zh-CN"/>
        </w:rPr>
        <w:t xml:space="preserve">Future </w:t>
      </w:r>
      <w:r w:rsidR="004724A6">
        <w:rPr>
          <w:lang w:val="en-GB" w:eastAsia="zh-CN"/>
        </w:rPr>
        <w:t>R</w:t>
      </w:r>
      <w:r>
        <w:rPr>
          <w:lang w:val="en-GB" w:eastAsia="zh-CN"/>
        </w:rPr>
        <w:t>esearch</w:t>
      </w:r>
    </w:p>
    <w:p w14:paraId="2C71B1B3" w14:textId="698243E9" w:rsidR="00BE6E40" w:rsidRPr="003C6BD6" w:rsidRDefault="000C22A3" w:rsidP="000C22A3">
      <w:pPr>
        <w:suppressAutoHyphens/>
        <w:rPr>
          <w:lang w:val="en-GB" w:eastAsia="zh-CN"/>
        </w:rPr>
      </w:pPr>
      <w:r w:rsidRPr="000C22A3">
        <w:rPr>
          <w:lang w:val="en-GB" w:eastAsia="zh-CN"/>
        </w:rPr>
        <w:t xml:space="preserve">Reiterate 2-3 priority questions or ideas for future studies that emerge from this work. This leaves the reader with a sense of a continuing scholarly journey and shows that the authors </w:t>
      </w:r>
      <w:r w:rsidRPr="003C6BD6">
        <w:rPr>
          <w:lang w:val="en-GB" w:eastAsia="zh-CN"/>
        </w:rPr>
        <w:t>recognize the study’s scope is limited.</w:t>
      </w:r>
    </w:p>
    <w:p w14:paraId="00E1A1A2" w14:textId="77777777" w:rsidR="003C6BD6" w:rsidRPr="003C6BD6" w:rsidRDefault="003C6BD6" w:rsidP="003C6BD6">
      <w:pPr>
        <w:suppressAutoHyphens/>
        <w:rPr>
          <w:lang w:val="en-GB" w:eastAsia="zh-CN"/>
        </w:rPr>
      </w:pPr>
    </w:p>
    <w:p w14:paraId="7E7B6590" w14:textId="77777777" w:rsidR="003C6BD6" w:rsidRPr="003C6BD6" w:rsidRDefault="003C6BD6" w:rsidP="003C6BD6">
      <w:pPr>
        <w:pStyle w:val="Naslov2"/>
        <w:numPr>
          <w:ilvl w:val="0"/>
          <w:numId w:val="0"/>
        </w:numPr>
        <w:ind w:left="357" w:hanging="357"/>
        <w:rPr>
          <w:lang w:val="en-GB"/>
        </w:rPr>
      </w:pPr>
      <w:r w:rsidRPr="003C6BD6">
        <w:rPr>
          <w:lang w:val="en-GB"/>
        </w:rPr>
        <w:t>Conflict of Interest</w:t>
      </w:r>
    </w:p>
    <w:p w14:paraId="5EF434A8" w14:textId="39CA157E" w:rsidR="003C6BD6" w:rsidRPr="003C6BD6" w:rsidRDefault="003C6BD6" w:rsidP="003C6BD6">
      <w:pPr>
        <w:spacing w:after="180"/>
        <w:rPr>
          <w:lang w:val="en-GB"/>
        </w:rPr>
      </w:pPr>
      <w:r w:rsidRPr="003C6BD6">
        <w:rPr>
          <w:lang w:val="en-GB"/>
        </w:rPr>
        <w:t>The authors declare no conflict of interest</w:t>
      </w:r>
      <w:r>
        <w:rPr>
          <w:lang w:val="en-GB"/>
        </w:rPr>
        <w:t xml:space="preserve"> (</w:t>
      </w:r>
      <w:r w:rsidRPr="003C6BD6">
        <w:rPr>
          <w:lang w:val="en-GB"/>
        </w:rPr>
        <w:t>OR specify any conflicts</w:t>
      </w:r>
      <w:r>
        <w:rPr>
          <w:lang w:val="en-GB"/>
        </w:rPr>
        <w:t>)</w:t>
      </w:r>
    </w:p>
    <w:p w14:paraId="5994E7DF" w14:textId="77777777" w:rsidR="003C6BD6" w:rsidRPr="003C6BD6" w:rsidRDefault="003C6BD6" w:rsidP="003C6BD6">
      <w:pPr>
        <w:pStyle w:val="Naslov2"/>
        <w:numPr>
          <w:ilvl w:val="0"/>
          <w:numId w:val="0"/>
        </w:numPr>
        <w:ind w:left="357" w:hanging="357"/>
        <w:rPr>
          <w:lang w:val="en-GB"/>
        </w:rPr>
      </w:pPr>
      <w:r w:rsidRPr="003C6BD6">
        <w:rPr>
          <w:lang w:val="en-GB"/>
        </w:rPr>
        <w:t>Ethics Statement</w:t>
      </w:r>
    </w:p>
    <w:p w14:paraId="409043DB" w14:textId="7F0257A2" w:rsidR="003C6BD6" w:rsidRDefault="003C6BD6" w:rsidP="003C6BD6">
      <w:pPr>
        <w:spacing w:after="180"/>
        <w:rPr>
          <w:lang w:val="en-GB"/>
        </w:rPr>
      </w:pPr>
      <w:r w:rsidRPr="003C6BD6">
        <w:rPr>
          <w:lang w:val="en-GB"/>
        </w:rPr>
        <w:t>This study was approved by [Institution] Ethics Committee (Reference: XXX). All participants provided informed consent</w:t>
      </w:r>
      <w:r>
        <w:rPr>
          <w:lang w:val="en-GB"/>
        </w:rPr>
        <w:t xml:space="preserve"> (O</w:t>
      </w:r>
      <w:r w:rsidRPr="003C6BD6">
        <w:rPr>
          <w:lang w:val="en-GB"/>
        </w:rPr>
        <w:t>R state if ethics approval was not required and why</w:t>
      </w:r>
      <w:r>
        <w:rPr>
          <w:lang w:val="en-GB"/>
        </w:rPr>
        <w:t>.</w:t>
      </w:r>
    </w:p>
    <w:p w14:paraId="5C9C509E" w14:textId="46F21161" w:rsidR="00F37A8C" w:rsidRDefault="00F37A8C" w:rsidP="00F37A8C">
      <w:pPr>
        <w:pStyle w:val="Naslov2"/>
        <w:numPr>
          <w:ilvl w:val="0"/>
          <w:numId w:val="0"/>
        </w:numPr>
        <w:ind w:left="357" w:hanging="357"/>
        <w:rPr>
          <w:lang w:val="en-GB"/>
        </w:rPr>
      </w:pPr>
      <w:r>
        <w:rPr>
          <w:lang w:val="en-GB"/>
        </w:rPr>
        <w:t>AI Statement</w:t>
      </w:r>
    </w:p>
    <w:p w14:paraId="1E8A9E5A" w14:textId="6B0D8EAC" w:rsidR="00F37A8C" w:rsidRPr="003C6BD6" w:rsidRDefault="00F37A8C" w:rsidP="003C6BD6">
      <w:pPr>
        <w:spacing w:after="180"/>
        <w:rPr>
          <w:lang w:val="en-GB"/>
        </w:rPr>
      </w:pPr>
      <w:r w:rsidRPr="00F37A8C">
        <w:rPr>
          <w:lang w:val="en-GB"/>
        </w:rPr>
        <w:t xml:space="preserve">The authors used </w:t>
      </w:r>
      <w:r>
        <w:rPr>
          <w:lang w:val="en-GB"/>
        </w:rPr>
        <w:t>(</w:t>
      </w:r>
      <w:r w:rsidRPr="00F37A8C">
        <w:rPr>
          <w:lang w:val="en-GB"/>
        </w:rPr>
        <w:t xml:space="preserve">Tool Name, e.g., ChatGPT-4 by OpenAI] for </w:t>
      </w:r>
      <w:r>
        <w:rPr>
          <w:lang w:val="en-GB"/>
        </w:rPr>
        <w:t>(</w:t>
      </w:r>
      <w:r w:rsidRPr="00F37A8C">
        <w:rPr>
          <w:lang w:val="en-GB"/>
        </w:rPr>
        <w:t xml:space="preserve">purpose, e.g., </w:t>
      </w:r>
      <w:r>
        <w:rPr>
          <w:lang w:val="en-GB"/>
        </w:rPr>
        <w:t>proofreading)</w:t>
      </w:r>
      <w:r w:rsidRPr="00F37A8C">
        <w:rPr>
          <w:lang w:val="en-GB"/>
        </w:rPr>
        <w:t xml:space="preserve"> during manuscript preparation. All AI-generated content was reviewed and edited by the authors, who take full responsibility for the integrity and accuracy of the final manuscript. AI tools were not listed as authors, and their use complies with the COPE (2023) and APA (202</w:t>
      </w:r>
      <w:r w:rsidR="00032FA0">
        <w:rPr>
          <w:lang w:val="en-GB"/>
        </w:rPr>
        <w:t>5</w:t>
      </w:r>
      <w:r w:rsidRPr="00F37A8C">
        <w:rPr>
          <w:lang w:val="en-GB"/>
        </w:rPr>
        <w:t>) guidelines on ethical authorship and transparency</w:t>
      </w:r>
      <w:r w:rsidR="00867C94">
        <w:rPr>
          <w:lang w:val="en-GB"/>
        </w:rPr>
        <w:t xml:space="preserve"> (OR </w:t>
      </w:r>
      <w:proofErr w:type="gramStart"/>
      <w:r w:rsidR="00867C94" w:rsidRPr="00867C94">
        <w:rPr>
          <w:lang w:val="en-GB"/>
        </w:rPr>
        <w:t>No</w:t>
      </w:r>
      <w:proofErr w:type="gramEnd"/>
      <w:r w:rsidR="00867C94" w:rsidRPr="00867C94">
        <w:rPr>
          <w:lang w:val="en-GB"/>
        </w:rPr>
        <w:t xml:space="preserve"> generative AI tools were used in the development of this manuscript</w:t>
      </w:r>
      <w:r w:rsidR="008D4239">
        <w:rPr>
          <w:lang w:val="en-GB"/>
        </w:rPr>
        <w:t xml:space="preserve"> OR AI was not used for data analysis or interpretation</w:t>
      </w:r>
      <w:r w:rsidR="00867C94">
        <w:rPr>
          <w:lang w:val="en-GB"/>
        </w:rPr>
        <w:t>)</w:t>
      </w:r>
      <w:r w:rsidR="00867C94" w:rsidRPr="00867C94">
        <w:rPr>
          <w:lang w:val="en-GB"/>
        </w:rPr>
        <w:t>.</w:t>
      </w:r>
    </w:p>
    <w:p w14:paraId="79880D55" w14:textId="77777777" w:rsidR="003C6BD6" w:rsidRPr="003C6BD6" w:rsidRDefault="003C6BD6" w:rsidP="003C6BD6">
      <w:pPr>
        <w:pStyle w:val="Naslov2"/>
        <w:numPr>
          <w:ilvl w:val="0"/>
          <w:numId w:val="0"/>
        </w:numPr>
        <w:ind w:left="357" w:hanging="357"/>
        <w:rPr>
          <w:lang w:val="en-GB"/>
        </w:rPr>
      </w:pPr>
      <w:r w:rsidRPr="003C6BD6">
        <w:rPr>
          <w:lang w:val="en-GB"/>
        </w:rPr>
        <w:t>Data Availability Statement</w:t>
      </w:r>
    </w:p>
    <w:p w14:paraId="7A991506" w14:textId="280A3618" w:rsidR="00896FE8" w:rsidRPr="00896FE8" w:rsidRDefault="00896FE8" w:rsidP="003C6BD6">
      <w:pPr>
        <w:spacing w:after="180"/>
        <w:rPr>
          <w:lang w:val="en-GB"/>
        </w:rPr>
      </w:pPr>
      <w:r w:rsidRPr="00896FE8">
        <w:rPr>
          <w:lang w:val="en-GB"/>
        </w:rPr>
        <w:t>Where possible, share raw data, instruments, or code in a public repository and cite the DOI in the Data Availability Statement</w:t>
      </w:r>
      <w:r>
        <w:rPr>
          <w:lang w:val="en-GB"/>
        </w:rPr>
        <w:t xml:space="preserve"> (</w:t>
      </w:r>
      <w:r w:rsidR="00B15045">
        <w:rPr>
          <w:lang w:val="en-GB"/>
        </w:rPr>
        <w:t xml:space="preserve">e.g., </w:t>
      </w:r>
      <w:proofErr w:type="spellStart"/>
      <w:r>
        <w:rPr>
          <w:lang w:val="en-GB"/>
        </w:rPr>
        <w:t>Zenodo</w:t>
      </w:r>
      <w:proofErr w:type="spellEnd"/>
      <w:r>
        <w:rPr>
          <w:lang w:val="en-GB"/>
        </w:rPr>
        <w:t xml:space="preserve">, </w:t>
      </w:r>
      <w:r w:rsidR="00B15045">
        <w:rPr>
          <w:lang w:val="en-GB"/>
        </w:rPr>
        <w:t>Open Science Framework, Qualitative Data Repository, OPSI)</w:t>
      </w:r>
      <w:r w:rsidRPr="00896FE8">
        <w:rPr>
          <w:lang w:val="en-GB"/>
        </w:rPr>
        <w:t>.</w:t>
      </w:r>
    </w:p>
    <w:p w14:paraId="0FBFBAD4" w14:textId="77777777" w:rsidR="008D6F1D" w:rsidRDefault="003C6BD6" w:rsidP="008D6F1D">
      <w:pPr>
        <w:spacing w:after="180"/>
        <w:rPr>
          <w:lang w:val="en-GB"/>
        </w:rPr>
      </w:pPr>
      <w:r w:rsidRPr="003C6BD6">
        <w:rPr>
          <w:lang w:val="en-GB"/>
        </w:rPr>
        <w:lastRenderedPageBreak/>
        <w:t xml:space="preserve">The data supporting this study are available at [repository] with DOI: xxx. </w:t>
      </w:r>
      <w:r w:rsidR="008D6F1D" w:rsidRPr="008D6F1D">
        <w:rPr>
          <w:lang w:val="en-GB"/>
        </w:rPr>
        <w:t>If data cannot be shared, explain the restrictions (e.g., privacy or proprietary reasons) and whether it’s available from the authors on reasonable request.</w:t>
      </w:r>
    </w:p>
    <w:p w14:paraId="57A620FF" w14:textId="723C5618" w:rsidR="003C6BD6" w:rsidRPr="003C6BD6" w:rsidRDefault="003C6BD6" w:rsidP="008D6F1D">
      <w:pPr>
        <w:pStyle w:val="Naslov2"/>
        <w:numPr>
          <w:ilvl w:val="0"/>
          <w:numId w:val="0"/>
        </w:numPr>
        <w:ind w:left="357" w:hanging="357"/>
        <w:rPr>
          <w:lang w:val="en-GB"/>
        </w:rPr>
      </w:pPr>
      <w:r w:rsidRPr="003C6BD6">
        <w:rPr>
          <w:lang w:val="en-GB"/>
        </w:rPr>
        <w:t>Funding</w:t>
      </w:r>
    </w:p>
    <w:p w14:paraId="7BB222A7" w14:textId="04C27AE8" w:rsidR="00A42139" w:rsidRPr="00E50A65" w:rsidRDefault="003C6BD6" w:rsidP="00FC6EFF">
      <w:pPr>
        <w:suppressAutoHyphens/>
        <w:rPr>
          <w:lang w:val="en-GB" w:eastAsia="zh-CN"/>
        </w:rPr>
      </w:pPr>
      <w:r>
        <w:rPr>
          <w:lang w:val="en-GB" w:eastAsia="zh-CN"/>
        </w:rPr>
        <w:t xml:space="preserve">Note any sponsorships, fundings or any types of internal or external fundings provided. For example: </w:t>
      </w:r>
      <w:r w:rsidRPr="003C6BD6">
        <w:rPr>
          <w:lang w:val="en-GB"/>
        </w:rPr>
        <w:t xml:space="preserve">This research was supported by [Funding Agency] grant number XXX. </w:t>
      </w:r>
      <w:r w:rsidR="00E222F0" w:rsidRPr="00E222F0">
        <w:rPr>
          <w:lang w:val="en-GB"/>
        </w:rPr>
        <w:t xml:space="preserve">If no external funding was received, you can state, </w:t>
      </w:r>
      <w:proofErr w:type="gramStart"/>
      <w:r w:rsidR="00E222F0" w:rsidRPr="00E222F0">
        <w:rPr>
          <w:lang w:val="en-GB"/>
        </w:rPr>
        <w:t>This</w:t>
      </w:r>
      <w:proofErr w:type="gramEnd"/>
      <w:r w:rsidR="00E222F0" w:rsidRPr="00E222F0">
        <w:rPr>
          <w:lang w:val="en-GB"/>
        </w:rPr>
        <w:t xml:space="preserve"> research received no external funding.</w:t>
      </w:r>
    </w:p>
    <w:p w14:paraId="7BE8594D" w14:textId="77777777" w:rsidR="00FC6EFF" w:rsidRPr="00E50A65" w:rsidRDefault="00FC6EFF" w:rsidP="00FC6EFF">
      <w:pPr>
        <w:keepNext/>
        <w:suppressAutoHyphens/>
        <w:spacing w:before="240" w:after="60"/>
        <w:jc w:val="left"/>
        <w:outlineLvl w:val="0"/>
        <w:rPr>
          <w:rFonts w:cs="Arial"/>
          <w:b/>
          <w:bCs/>
          <w:color w:val="8D003D"/>
          <w:kern w:val="1"/>
          <w:sz w:val="28"/>
          <w:szCs w:val="28"/>
          <w:lang w:val="en-GB" w:eastAsia="zh-CN"/>
        </w:rPr>
      </w:pPr>
      <w:r w:rsidRPr="00E50A65">
        <w:rPr>
          <w:rFonts w:cs="Arial"/>
          <w:b/>
          <w:bCs/>
          <w:color w:val="8D003D"/>
          <w:kern w:val="1"/>
          <w:sz w:val="28"/>
          <w:szCs w:val="28"/>
          <w:lang w:val="en-GB" w:eastAsia="zh-CN"/>
        </w:rPr>
        <w:t>References</w:t>
      </w:r>
    </w:p>
    <w:p w14:paraId="06FB9495" w14:textId="7D4FFF28" w:rsidR="00163A58" w:rsidRPr="00E50A65" w:rsidRDefault="00163A58" w:rsidP="00163A58">
      <w:pPr>
        <w:pStyle w:val="Reference"/>
        <w:rPr>
          <w:lang w:val="en-GB"/>
        </w:rPr>
      </w:pPr>
      <w:r w:rsidRPr="00E50A65">
        <w:rPr>
          <w:lang w:val="en-GB"/>
        </w:rPr>
        <w:t xml:space="preserve">American Psychological Association. (2020). </w:t>
      </w:r>
      <w:r w:rsidRPr="00E50A65">
        <w:rPr>
          <w:i/>
          <w:iCs/>
          <w:lang w:val="en-GB"/>
        </w:rPr>
        <w:t>Publication manual of the American Psychological Association</w:t>
      </w:r>
      <w:r w:rsidRPr="00E50A65">
        <w:rPr>
          <w:lang w:val="en-GB"/>
        </w:rPr>
        <w:t xml:space="preserve"> (7th ed.). https://doi.org/10.1037/0000165-000</w:t>
      </w:r>
    </w:p>
    <w:p w14:paraId="164D13DA" w14:textId="1DC0A250" w:rsidR="002B6012" w:rsidRDefault="002B6012" w:rsidP="00FA7325">
      <w:pPr>
        <w:pStyle w:val="Reference"/>
        <w:rPr>
          <w:lang w:val="en-GB"/>
        </w:rPr>
      </w:pPr>
      <w:proofErr w:type="spellStart"/>
      <w:r w:rsidRPr="002B6012">
        <w:rPr>
          <w:lang w:val="sl-SI"/>
        </w:rPr>
        <w:t>American</w:t>
      </w:r>
      <w:proofErr w:type="spellEnd"/>
      <w:r w:rsidRPr="002B6012">
        <w:rPr>
          <w:lang w:val="sl-SI"/>
        </w:rPr>
        <w:t xml:space="preserve"> </w:t>
      </w:r>
      <w:proofErr w:type="spellStart"/>
      <w:r w:rsidRPr="002B6012">
        <w:rPr>
          <w:lang w:val="sl-SI"/>
        </w:rPr>
        <w:t>Psychological</w:t>
      </w:r>
      <w:proofErr w:type="spellEnd"/>
      <w:r w:rsidRPr="002B6012">
        <w:rPr>
          <w:lang w:val="sl-SI"/>
        </w:rPr>
        <w:t xml:space="preserve"> </w:t>
      </w:r>
      <w:proofErr w:type="spellStart"/>
      <w:r w:rsidRPr="002B6012">
        <w:rPr>
          <w:lang w:val="sl-SI"/>
        </w:rPr>
        <w:t>Association</w:t>
      </w:r>
      <w:proofErr w:type="spellEnd"/>
      <w:r w:rsidRPr="002B6012">
        <w:rPr>
          <w:lang w:val="sl-SI"/>
        </w:rPr>
        <w:t xml:space="preserve">. (2025). </w:t>
      </w:r>
      <w:r w:rsidRPr="002B6012">
        <w:rPr>
          <w:i/>
          <w:iCs/>
          <w:lang w:val="sl-SI"/>
        </w:rPr>
        <w:t xml:space="preserve">APA </w:t>
      </w:r>
      <w:proofErr w:type="spellStart"/>
      <w:r w:rsidRPr="002B6012">
        <w:rPr>
          <w:i/>
          <w:iCs/>
          <w:lang w:val="sl-SI"/>
        </w:rPr>
        <w:t>Journals</w:t>
      </w:r>
      <w:proofErr w:type="spellEnd"/>
      <w:r w:rsidRPr="002B6012">
        <w:rPr>
          <w:i/>
          <w:iCs/>
          <w:lang w:val="sl-SI"/>
        </w:rPr>
        <w:t xml:space="preserve"> </w:t>
      </w:r>
      <w:proofErr w:type="spellStart"/>
      <w:r w:rsidRPr="002B6012">
        <w:rPr>
          <w:i/>
          <w:iCs/>
          <w:lang w:val="sl-SI"/>
        </w:rPr>
        <w:t>policy</w:t>
      </w:r>
      <w:proofErr w:type="spellEnd"/>
      <w:r w:rsidRPr="002B6012">
        <w:rPr>
          <w:i/>
          <w:iCs/>
          <w:lang w:val="sl-SI"/>
        </w:rPr>
        <w:t xml:space="preserve"> on </w:t>
      </w:r>
      <w:proofErr w:type="spellStart"/>
      <w:r w:rsidRPr="002B6012">
        <w:rPr>
          <w:i/>
          <w:iCs/>
          <w:lang w:val="sl-SI"/>
        </w:rPr>
        <w:t>generative</w:t>
      </w:r>
      <w:proofErr w:type="spellEnd"/>
      <w:r w:rsidRPr="002B6012">
        <w:rPr>
          <w:i/>
          <w:iCs/>
          <w:lang w:val="sl-SI"/>
        </w:rPr>
        <w:t xml:space="preserve"> AI: </w:t>
      </w:r>
      <w:proofErr w:type="spellStart"/>
      <w:r w:rsidRPr="002B6012">
        <w:rPr>
          <w:i/>
          <w:iCs/>
          <w:lang w:val="sl-SI"/>
        </w:rPr>
        <w:t>Additional</w:t>
      </w:r>
      <w:proofErr w:type="spellEnd"/>
      <w:r w:rsidRPr="002B6012">
        <w:rPr>
          <w:i/>
          <w:iCs/>
          <w:lang w:val="sl-SI"/>
        </w:rPr>
        <w:t xml:space="preserve"> </w:t>
      </w:r>
      <w:proofErr w:type="spellStart"/>
      <w:r w:rsidRPr="002B6012">
        <w:rPr>
          <w:i/>
          <w:iCs/>
          <w:lang w:val="sl-SI"/>
        </w:rPr>
        <w:t>guidance</w:t>
      </w:r>
      <w:proofErr w:type="spellEnd"/>
      <w:r w:rsidRPr="002B6012">
        <w:rPr>
          <w:lang w:val="sl-SI"/>
        </w:rPr>
        <w:t xml:space="preserve">. </w:t>
      </w:r>
      <w:r w:rsidRPr="00DC396B">
        <w:rPr>
          <w:lang w:val="sl-SI"/>
        </w:rPr>
        <w:t>https://www.apa.org/pubs/journals/resources/publishing-tips/policy-generative-ai</w:t>
      </w:r>
    </w:p>
    <w:p w14:paraId="1BB6C9E6" w14:textId="104913D7" w:rsidR="00FA7325" w:rsidRPr="00E50A65" w:rsidRDefault="00FA7325" w:rsidP="00FA7325">
      <w:pPr>
        <w:pStyle w:val="Reference"/>
        <w:rPr>
          <w:lang w:val="en-GB"/>
        </w:rPr>
      </w:pPr>
      <w:proofErr w:type="spellStart"/>
      <w:r w:rsidRPr="00E50A65">
        <w:rPr>
          <w:lang w:val="en-GB"/>
        </w:rPr>
        <w:t>Atesci</w:t>
      </w:r>
      <w:proofErr w:type="spellEnd"/>
      <w:r w:rsidRPr="00E50A65">
        <w:rPr>
          <w:lang w:val="en-GB"/>
        </w:rPr>
        <w:t xml:space="preserve">, K., Bhagwatwar, A., Deo, T., Desouza, K. C., &amp; Baloh, P. (2010). Business process outsourcing: A case study of Satyam Computers. </w:t>
      </w:r>
      <w:r w:rsidRPr="00E50A65">
        <w:rPr>
          <w:i/>
          <w:iCs/>
          <w:lang w:val="en-GB"/>
        </w:rPr>
        <w:t>International Journal of Information Management,</w:t>
      </w:r>
      <w:r w:rsidRPr="00E50A65">
        <w:rPr>
          <w:iCs/>
          <w:lang w:val="en-GB"/>
        </w:rPr>
        <w:t xml:space="preserve"> </w:t>
      </w:r>
      <w:r w:rsidRPr="00E50A65">
        <w:rPr>
          <w:i/>
          <w:lang w:val="en-GB"/>
        </w:rPr>
        <w:t>30</w:t>
      </w:r>
      <w:r w:rsidRPr="00E50A65">
        <w:rPr>
          <w:lang w:val="en-GB"/>
        </w:rPr>
        <w:t xml:space="preserve">(3), 277–282. </w:t>
      </w:r>
      <w:r w:rsidR="002B6012" w:rsidRPr="00DC396B">
        <w:rPr>
          <w:lang w:val="en-GB"/>
        </w:rPr>
        <w:t>https://doi.org/10.1016/j.ijinfomgt.2010.01.009</w:t>
      </w:r>
      <w:r w:rsidR="002B6012">
        <w:rPr>
          <w:lang w:val="en-GB"/>
        </w:rPr>
        <w:t xml:space="preserve"> </w:t>
      </w:r>
    </w:p>
    <w:p w14:paraId="4E6C37D3" w14:textId="77777777" w:rsidR="00FA7325" w:rsidRPr="00E50A65" w:rsidRDefault="00FA7325" w:rsidP="00FA7325">
      <w:pPr>
        <w:pStyle w:val="Reference"/>
        <w:rPr>
          <w:lang w:val="en-GB"/>
        </w:rPr>
      </w:pPr>
      <w:r w:rsidRPr="00E50A65">
        <w:rPr>
          <w:lang w:val="en-GB"/>
        </w:rPr>
        <w:t xml:space="preserve">Brown, D., &amp; Wilson, S. (2005). </w:t>
      </w:r>
      <w:r w:rsidRPr="00E50A65">
        <w:rPr>
          <w:i/>
          <w:lang w:val="en-GB"/>
        </w:rPr>
        <w:t>The Black Book of Outsourcing: How to Manage the Changes, Challenges, and Opportunities.</w:t>
      </w:r>
      <w:r w:rsidRPr="00E50A65">
        <w:rPr>
          <w:lang w:val="en-GB"/>
        </w:rPr>
        <w:t xml:space="preserve"> John Wiley &amp; Sons.</w:t>
      </w:r>
    </w:p>
    <w:p w14:paraId="7F008E69" w14:textId="10F6AD33" w:rsidR="00073FBA" w:rsidRDefault="00073FBA" w:rsidP="00FA7325">
      <w:pPr>
        <w:pStyle w:val="Reference"/>
        <w:rPr>
          <w:lang w:val="en-GB"/>
        </w:rPr>
      </w:pPr>
      <w:r w:rsidRPr="00073FBA">
        <w:rPr>
          <w:lang w:val="sl-SI"/>
        </w:rPr>
        <w:t xml:space="preserve">COPE </w:t>
      </w:r>
      <w:proofErr w:type="spellStart"/>
      <w:r w:rsidRPr="00073FBA">
        <w:rPr>
          <w:lang w:val="sl-SI"/>
        </w:rPr>
        <w:t>Council</w:t>
      </w:r>
      <w:proofErr w:type="spellEnd"/>
      <w:r w:rsidRPr="00073FBA">
        <w:rPr>
          <w:lang w:val="sl-SI"/>
        </w:rPr>
        <w:t>. (202</w:t>
      </w:r>
      <w:r>
        <w:rPr>
          <w:lang w:val="sl-SI"/>
        </w:rPr>
        <w:t>3</w:t>
      </w:r>
      <w:r w:rsidRPr="00073FBA">
        <w:rPr>
          <w:lang w:val="sl-SI"/>
        </w:rPr>
        <w:t xml:space="preserve">). </w:t>
      </w:r>
      <w:r w:rsidRPr="00073FBA">
        <w:rPr>
          <w:i/>
          <w:iCs/>
          <w:lang w:val="sl-SI"/>
        </w:rPr>
        <w:t xml:space="preserve">COPE </w:t>
      </w:r>
      <w:proofErr w:type="spellStart"/>
      <w:r w:rsidRPr="00073FBA">
        <w:rPr>
          <w:i/>
          <w:iCs/>
          <w:lang w:val="sl-SI"/>
        </w:rPr>
        <w:t>position</w:t>
      </w:r>
      <w:proofErr w:type="spellEnd"/>
      <w:r w:rsidRPr="00073FBA">
        <w:rPr>
          <w:i/>
          <w:iCs/>
          <w:lang w:val="sl-SI"/>
        </w:rPr>
        <w:t xml:space="preserve"> - </w:t>
      </w:r>
      <w:proofErr w:type="spellStart"/>
      <w:r w:rsidRPr="00073FBA">
        <w:rPr>
          <w:i/>
          <w:iCs/>
          <w:lang w:val="sl-SI"/>
        </w:rPr>
        <w:t>Authorship</w:t>
      </w:r>
      <w:proofErr w:type="spellEnd"/>
      <w:r w:rsidRPr="00073FBA">
        <w:rPr>
          <w:i/>
          <w:iCs/>
          <w:lang w:val="sl-SI"/>
        </w:rPr>
        <w:t xml:space="preserve"> </w:t>
      </w:r>
      <w:proofErr w:type="spellStart"/>
      <w:r w:rsidRPr="00073FBA">
        <w:rPr>
          <w:i/>
          <w:iCs/>
          <w:lang w:val="sl-SI"/>
        </w:rPr>
        <w:t>and</w:t>
      </w:r>
      <w:proofErr w:type="spellEnd"/>
      <w:r w:rsidRPr="00073FBA">
        <w:rPr>
          <w:i/>
          <w:iCs/>
          <w:lang w:val="sl-SI"/>
        </w:rPr>
        <w:t xml:space="preserve"> AI - </w:t>
      </w:r>
      <w:proofErr w:type="spellStart"/>
      <w:r w:rsidRPr="00073FBA">
        <w:rPr>
          <w:i/>
          <w:iCs/>
          <w:lang w:val="sl-SI"/>
        </w:rPr>
        <w:t>English</w:t>
      </w:r>
      <w:proofErr w:type="spellEnd"/>
      <w:r w:rsidRPr="00073FBA">
        <w:rPr>
          <w:lang w:val="sl-SI"/>
        </w:rPr>
        <w:t xml:space="preserve">. </w:t>
      </w:r>
      <w:proofErr w:type="spellStart"/>
      <w:r w:rsidRPr="00073FBA">
        <w:rPr>
          <w:lang w:val="sl-SI"/>
        </w:rPr>
        <w:t>Committee</w:t>
      </w:r>
      <w:proofErr w:type="spellEnd"/>
      <w:r w:rsidRPr="00073FBA">
        <w:rPr>
          <w:lang w:val="sl-SI"/>
        </w:rPr>
        <w:t xml:space="preserve"> on </w:t>
      </w:r>
      <w:proofErr w:type="spellStart"/>
      <w:r w:rsidRPr="00073FBA">
        <w:rPr>
          <w:lang w:val="sl-SI"/>
        </w:rPr>
        <w:t>Publication</w:t>
      </w:r>
      <w:proofErr w:type="spellEnd"/>
      <w:r w:rsidRPr="00073FBA">
        <w:rPr>
          <w:lang w:val="sl-SI"/>
        </w:rPr>
        <w:t xml:space="preserve"> </w:t>
      </w:r>
      <w:proofErr w:type="spellStart"/>
      <w:r w:rsidRPr="00073FBA">
        <w:rPr>
          <w:lang w:val="sl-SI"/>
        </w:rPr>
        <w:t>Ethics</w:t>
      </w:r>
      <w:proofErr w:type="spellEnd"/>
      <w:r w:rsidRPr="00073FBA">
        <w:rPr>
          <w:lang w:val="sl-SI"/>
        </w:rPr>
        <w:t xml:space="preserve">. </w:t>
      </w:r>
      <w:r w:rsidRPr="00DC396B">
        <w:rPr>
          <w:lang w:val="sl-SI"/>
        </w:rPr>
        <w:t>https://doi.org/10.24318/cCVRZBms</w:t>
      </w:r>
    </w:p>
    <w:p w14:paraId="28A66721" w14:textId="7BADC517" w:rsidR="00FA7325" w:rsidRPr="00E50A65" w:rsidRDefault="00FA7325" w:rsidP="00FA7325">
      <w:pPr>
        <w:pStyle w:val="Reference"/>
        <w:rPr>
          <w:lang w:val="en-GB"/>
        </w:rPr>
      </w:pPr>
      <w:r w:rsidRPr="00E50A65">
        <w:rPr>
          <w:lang w:val="en-GB"/>
        </w:rPr>
        <w:t xml:space="preserve">Hoffmann, S. (2003). America Goes Backward. </w:t>
      </w:r>
      <w:r w:rsidRPr="00E50A65">
        <w:rPr>
          <w:rStyle w:val="Poudarek"/>
          <w:lang w:val="en-GB"/>
        </w:rPr>
        <w:t>The New York Review of Books,</w:t>
      </w:r>
      <w:r w:rsidRPr="00E50A65">
        <w:rPr>
          <w:rStyle w:val="Poudarek"/>
          <w:i w:val="0"/>
          <w:lang w:val="en-GB"/>
        </w:rPr>
        <w:t xml:space="preserve"> </w:t>
      </w:r>
      <w:r w:rsidRPr="00E50A65">
        <w:rPr>
          <w:i/>
          <w:lang w:val="en-GB"/>
        </w:rPr>
        <w:t>50</w:t>
      </w:r>
      <w:r w:rsidRPr="00E50A65">
        <w:rPr>
          <w:lang w:val="en-GB"/>
        </w:rPr>
        <w:t xml:space="preserve">(10). </w:t>
      </w:r>
      <w:proofErr w:type="spellStart"/>
      <w:r w:rsidRPr="00E50A65">
        <w:rPr>
          <w:lang w:val="en-GB"/>
        </w:rPr>
        <w:t>Pridobljeno</w:t>
      </w:r>
      <w:proofErr w:type="spellEnd"/>
      <w:r w:rsidRPr="00E50A65">
        <w:rPr>
          <w:lang w:val="en-GB"/>
        </w:rPr>
        <w:t xml:space="preserve"> na </w:t>
      </w:r>
      <w:r w:rsidR="002B6012" w:rsidRPr="00DC396B">
        <w:rPr>
          <w:lang w:val="en-GB"/>
        </w:rPr>
        <w:t>http://www.nybooks.com/articles/16350</w:t>
      </w:r>
      <w:r w:rsidR="002B6012">
        <w:rPr>
          <w:lang w:val="en-GB"/>
        </w:rPr>
        <w:t xml:space="preserve"> </w:t>
      </w:r>
    </w:p>
    <w:p w14:paraId="66AA99D5" w14:textId="020FFA5D" w:rsidR="00DA0B07" w:rsidRPr="00D14D1F" w:rsidRDefault="00E503DA" w:rsidP="00D14D1F">
      <w:pPr>
        <w:pStyle w:val="Reference"/>
        <w:ind w:left="357" w:hanging="357"/>
        <w:rPr>
          <w:lang w:val="en-GB"/>
        </w:rPr>
      </w:pPr>
      <w:r w:rsidRPr="00E50A65">
        <w:rPr>
          <w:lang w:val="en-GB"/>
        </w:rPr>
        <w:t xml:space="preserve">Mintzberg, H. (2015). </w:t>
      </w:r>
      <w:r w:rsidRPr="00D14D1F">
        <w:rPr>
          <w:lang w:val="en-GB"/>
        </w:rPr>
        <w:t>Rebalancing Society: Radical Renewal Beyond Left, Right, and Center</w:t>
      </w:r>
      <w:r w:rsidRPr="00E50A65">
        <w:rPr>
          <w:lang w:val="en-GB"/>
        </w:rPr>
        <w:t>. Berrett-Koehler Publisher</w:t>
      </w:r>
      <w:r w:rsidR="002B6012">
        <w:rPr>
          <w:lang w:val="en-GB"/>
        </w:rPr>
        <w:t>.</w:t>
      </w:r>
    </w:p>
    <w:p w14:paraId="0387B572" w14:textId="63C70F80" w:rsidR="00C35901" w:rsidRPr="00D14D1F" w:rsidRDefault="00C35901" w:rsidP="00D14D1F">
      <w:pPr>
        <w:pStyle w:val="Reference"/>
        <w:ind w:left="357" w:hanging="357"/>
        <w:rPr>
          <w:lang w:val="en-GB"/>
        </w:rPr>
      </w:pPr>
      <w:r w:rsidRPr="00E50A65">
        <w:rPr>
          <w:lang w:val="en-GB"/>
        </w:rPr>
        <w:t xml:space="preserve">Real Academia Española. (2001). </w:t>
      </w:r>
      <w:proofErr w:type="spellStart"/>
      <w:r w:rsidRPr="00D14D1F">
        <w:rPr>
          <w:lang w:val="en-GB"/>
        </w:rPr>
        <w:t>Diccionario</w:t>
      </w:r>
      <w:proofErr w:type="spellEnd"/>
      <w:r w:rsidRPr="00D14D1F">
        <w:rPr>
          <w:lang w:val="en-GB"/>
        </w:rPr>
        <w:t xml:space="preserve"> de la lengua </w:t>
      </w:r>
      <w:proofErr w:type="spellStart"/>
      <w:r w:rsidRPr="00D14D1F">
        <w:rPr>
          <w:lang w:val="en-GB"/>
        </w:rPr>
        <w:t>española</w:t>
      </w:r>
      <w:proofErr w:type="spellEnd"/>
      <w:r w:rsidRPr="00E50A65">
        <w:rPr>
          <w:lang w:val="en-GB"/>
        </w:rPr>
        <w:t xml:space="preserve"> [Spanish language dictionary] (22</w:t>
      </w:r>
      <w:r w:rsidRPr="00D14D1F">
        <w:rPr>
          <w:lang w:val="en-GB"/>
        </w:rPr>
        <w:t>nd</w:t>
      </w:r>
      <w:r w:rsidRPr="00E50A65">
        <w:rPr>
          <w:lang w:val="en-GB"/>
        </w:rPr>
        <w:t xml:space="preserve"> Ed.).</w:t>
      </w:r>
    </w:p>
    <w:p w14:paraId="50D85401" w14:textId="1971F0F4" w:rsidR="00CC32F0" w:rsidRPr="00E50A65" w:rsidRDefault="00CC32F0" w:rsidP="00FA7325">
      <w:pPr>
        <w:pStyle w:val="Reference"/>
        <w:rPr>
          <w:lang w:val="en-GB"/>
        </w:rPr>
      </w:pPr>
      <w:r w:rsidRPr="00E50A65">
        <w:rPr>
          <w:lang w:val="en-GB"/>
        </w:rPr>
        <w:t xml:space="preserve">Yukl, G. A. (2013). </w:t>
      </w:r>
      <w:r w:rsidRPr="00E50A65">
        <w:rPr>
          <w:i/>
          <w:iCs/>
          <w:lang w:val="en-GB"/>
        </w:rPr>
        <w:t>Leadership in organizations</w:t>
      </w:r>
      <w:r w:rsidRPr="00E50A65">
        <w:rPr>
          <w:lang w:val="en-GB"/>
        </w:rPr>
        <w:t xml:space="preserve"> (8th ed.). Pearson.</w:t>
      </w:r>
    </w:p>
    <w:p w14:paraId="316900D8" w14:textId="77777777" w:rsidR="00A42139" w:rsidRPr="00E50A65" w:rsidRDefault="00A42139" w:rsidP="00741386">
      <w:pPr>
        <w:suppressAutoHyphens/>
        <w:spacing w:after="0"/>
        <w:jc w:val="left"/>
        <w:rPr>
          <w:sz w:val="22"/>
          <w:lang w:val="en-GB" w:eastAsia="zh-CN"/>
        </w:rPr>
      </w:pPr>
    </w:p>
    <w:p w14:paraId="24523B9B" w14:textId="77777777" w:rsidR="00741386" w:rsidRPr="00D14D1F" w:rsidRDefault="00741386" w:rsidP="00741386">
      <w:pPr>
        <w:suppressAutoHyphens/>
        <w:spacing w:after="0"/>
        <w:jc w:val="left"/>
        <w:rPr>
          <w:i/>
          <w:iCs/>
          <w:sz w:val="22"/>
          <w:lang w:val="en-GB" w:eastAsia="zh-CN"/>
        </w:rPr>
      </w:pPr>
      <w:r w:rsidRPr="00D14D1F">
        <w:rPr>
          <w:i/>
          <w:iCs/>
          <w:lang w:val="en-GB" w:eastAsia="zh-CN"/>
        </w:rPr>
        <w:t>Refer to the latest edition of APA for more detailed information.</w:t>
      </w:r>
    </w:p>
    <w:p w14:paraId="01C57AAF" w14:textId="77777777" w:rsidR="00FA7325" w:rsidRPr="00E50A65" w:rsidRDefault="00FA7325" w:rsidP="00A42139">
      <w:pPr>
        <w:suppressAutoHyphens/>
        <w:spacing w:after="0"/>
        <w:ind w:left="360"/>
        <w:jc w:val="left"/>
        <w:rPr>
          <w:sz w:val="22"/>
          <w:lang w:val="en-GB" w:eastAsia="zh-CN"/>
        </w:rPr>
      </w:pPr>
    </w:p>
    <w:p w14:paraId="10004918" w14:textId="77777777" w:rsidR="00FC6EFF" w:rsidRPr="00E50A65" w:rsidRDefault="00FC6EFF" w:rsidP="00FC6EFF">
      <w:pPr>
        <w:keepNext/>
        <w:suppressAutoHyphens/>
        <w:spacing w:before="240" w:after="60"/>
        <w:jc w:val="left"/>
        <w:outlineLvl w:val="0"/>
        <w:rPr>
          <w:rFonts w:cs="Arial"/>
          <w:b/>
          <w:bCs/>
          <w:color w:val="8D003D"/>
          <w:kern w:val="1"/>
          <w:sz w:val="28"/>
          <w:szCs w:val="28"/>
          <w:lang w:val="en-GB" w:eastAsia="zh-CN"/>
        </w:rPr>
      </w:pPr>
      <w:r w:rsidRPr="00E50A65">
        <w:rPr>
          <w:rFonts w:cs="Arial"/>
          <w:b/>
          <w:bCs/>
          <w:color w:val="8D003D"/>
          <w:kern w:val="1"/>
          <w:sz w:val="28"/>
          <w:szCs w:val="28"/>
          <w:lang w:val="en-GB" w:eastAsia="zh-CN"/>
        </w:rPr>
        <w:t>Appendices: Title of appendix</w:t>
      </w:r>
    </w:p>
    <w:p w14:paraId="7600D610" w14:textId="77777777" w:rsidR="00FC6EFF" w:rsidRDefault="00FC6EFF" w:rsidP="00FC6EFF">
      <w:pPr>
        <w:suppressAutoHyphens/>
        <w:rPr>
          <w:lang w:val="en-GB" w:eastAsia="zh-CN"/>
        </w:rPr>
      </w:pPr>
      <w:r w:rsidRPr="00E50A65">
        <w:rPr>
          <w:lang w:val="en-GB" w:eastAsia="zh-CN"/>
        </w:rPr>
        <w:t>Text of appendix.</w:t>
      </w:r>
    </w:p>
    <w:p w14:paraId="1EC0DF2F" w14:textId="77777777" w:rsidR="00817297" w:rsidRDefault="00817297" w:rsidP="00FC6EFF">
      <w:pPr>
        <w:suppressAutoHyphens/>
        <w:rPr>
          <w:lang w:val="en-GB" w:eastAsia="zh-CN"/>
        </w:rPr>
      </w:pPr>
    </w:p>
    <w:p w14:paraId="4C181E6F" w14:textId="77777777" w:rsidR="00817297" w:rsidRPr="00E50A65" w:rsidRDefault="00817297" w:rsidP="00FC6EFF">
      <w:pPr>
        <w:suppressAutoHyphens/>
        <w:rPr>
          <w:lang w:val="en-GB" w:eastAsia="zh-CN"/>
        </w:rPr>
      </w:pPr>
    </w:p>
    <w:p w14:paraId="3A19B3E5" w14:textId="77777777" w:rsidR="00817297" w:rsidRPr="00817297" w:rsidRDefault="00817297" w:rsidP="00817297">
      <w:pPr>
        <w:spacing w:after="0" w:line="240" w:lineRule="auto"/>
        <w:jc w:val="center"/>
        <w:rPr>
          <w:b/>
          <w:bCs/>
          <w:color w:val="8D003D"/>
          <w:sz w:val="20"/>
          <w:szCs w:val="20"/>
          <w:lang w:val="en-US"/>
        </w:rPr>
      </w:pPr>
      <w:r w:rsidRPr="00817297">
        <w:rPr>
          <w:b/>
          <w:bCs/>
          <w:color w:val="8D003D"/>
          <w:sz w:val="20"/>
          <w:szCs w:val="20"/>
          <w:lang w:val="en-US"/>
        </w:rPr>
        <w:t>***</w:t>
      </w:r>
    </w:p>
    <w:p w14:paraId="2AF38770" w14:textId="72450ECE" w:rsidR="00817297" w:rsidRPr="00817297" w:rsidRDefault="00817297" w:rsidP="00817297">
      <w:pPr>
        <w:spacing w:after="0" w:line="240" w:lineRule="auto"/>
        <w:rPr>
          <w:sz w:val="20"/>
          <w:szCs w:val="20"/>
          <w:lang w:val="en-US"/>
        </w:rPr>
      </w:pPr>
      <w:r>
        <w:rPr>
          <w:b/>
          <w:color w:val="8D003D"/>
          <w:sz w:val="20"/>
          <w:szCs w:val="20"/>
          <w:lang w:val="en-US"/>
        </w:rPr>
        <w:t>Name Surname</w:t>
      </w:r>
      <w:r w:rsidRPr="00817297">
        <w:rPr>
          <w:color w:val="8D003D"/>
          <w:sz w:val="20"/>
          <w:szCs w:val="20"/>
          <w:lang w:val="en-US"/>
        </w:rPr>
        <w:t xml:space="preserve"> </w:t>
      </w:r>
      <w:r>
        <w:rPr>
          <w:sz w:val="20"/>
          <w:szCs w:val="20"/>
          <w:lang w:val="en-US"/>
        </w:rPr>
        <w:t xml:space="preserve">short </w:t>
      </w:r>
      <w:proofErr w:type="gramStart"/>
      <w:r>
        <w:rPr>
          <w:sz w:val="20"/>
          <w:szCs w:val="20"/>
          <w:lang w:val="en-US"/>
        </w:rPr>
        <w:t>biography</w:t>
      </w:r>
      <w:proofErr w:type="gramEnd"/>
    </w:p>
    <w:p w14:paraId="5B9F92DA" w14:textId="77777777" w:rsidR="00817297" w:rsidRPr="00817297" w:rsidRDefault="00817297" w:rsidP="00817297">
      <w:pPr>
        <w:spacing w:after="0" w:line="240" w:lineRule="auto"/>
        <w:jc w:val="center"/>
        <w:rPr>
          <w:b/>
          <w:bCs/>
          <w:color w:val="8D003D"/>
          <w:sz w:val="20"/>
          <w:szCs w:val="20"/>
          <w:lang w:val="en-US"/>
        </w:rPr>
      </w:pPr>
      <w:r w:rsidRPr="00817297">
        <w:rPr>
          <w:b/>
          <w:bCs/>
          <w:color w:val="8D003D"/>
          <w:sz w:val="20"/>
          <w:szCs w:val="20"/>
          <w:lang w:val="en-US"/>
        </w:rPr>
        <w:t>***</w:t>
      </w:r>
    </w:p>
    <w:p w14:paraId="19212B6F" w14:textId="77777777" w:rsidR="006C772C" w:rsidRPr="00E50A65" w:rsidRDefault="006C772C" w:rsidP="00FC6EFF">
      <w:pPr>
        <w:suppressAutoHyphens/>
        <w:spacing w:after="0" w:line="240" w:lineRule="auto"/>
        <w:jc w:val="center"/>
        <w:rPr>
          <w:sz w:val="20"/>
          <w:szCs w:val="20"/>
          <w:lang w:val="en-GB" w:eastAsia="zh-CN"/>
        </w:rPr>
      </w:pPr>
    </w:p>
    <w:p w14:paraId="20AD7AEF" w14:textId="4E85433C" w:rsidR="006C772C" w:rsidRPr="00C97136" w:rsidRDefault="006C772C" w:rsidP="004675EC">
      <w:pPr>
        <w:spacing w:after="0" w:line="240" w:lineRule="auto"/>
        <w:ind w:left="567" w:right="567"/>
        <w:rPr>
          <w:rStyle w:val="Krepko"/>
          <w:bCs w:val="0"/>
          <w:color w:val="8D003D"/>
        </w:rPr>
      </w:pPr>
      <w:r w:rsidRPr="00C97136">
        <w:rPr>
          <w:rStyle w:val="Krepko"/>
          <w:bCs w:val="0"/>
          <w:color w:val="8D003D"/>
        </w:rPr>
        <w:lastRenderedPageBreak/>
        <w:t>Povzetek</w:t>
      </w:r>
    </w:p>
    <w:p w14:paraId="3A51E789" w14:textId="77777777" w:rsidR="00871B26" w:rsidRPr="00DC396B" w:rsidRDefault="00871B26" w:rsidP="004675EC">
      <w:pPr>
        <w:spacing w:after="0" w:line="240" w:lineRule="auto"/>
        <w:ind w:left="567" w:right="567"/>
        <w:rPr>
          <w:rStyle w:val="Krepko"/>
          <w:bCs w:val="0"/>
          <w:color w:val="8D003D"/>
          <w:sz w:val="28"/>
          <w:szCs w:val="28"/>
        </w:rPr>
      </w:pPr>
      <w:r w:rsidRPr="00DC396B">
        <w:rPr>
          <w:rStyle w:val="Krepko"/>
          <w:bCs w:val="0"/>
          <w:color w:val="8D003D"/>
          <w:sz w:val="28"/>
          <w:szCs w:val="28"/>
        </w:rPr>
        <w:t>Naslov</w:t>
      </w:r>
    </w:p>
    <w:p w14:paraId="732C3BE6" w14:textId="77777777" w:rsidR="00871B26" w:rsidRPr="00C97136" w:rsidRDefault="00871B26" w:rsidP="004675EC">
      <w:pPr>
        <w:spacing w:after="0" w:line="240" w:lineRule="auto"/>
        <w:ind w:left="567" w:right="567"/>
        <w:rPr>
          <w:rStyle w:val="Krepko"/>
          <w:bCs w:val="0"/>
        </w:rPr>
      </w:pPr>
    </w:p>
    <w:p w14:paraId="0302CB30" w14:textId="77777777" w:rsidR="00325E45" w:rsidRPr="00C97136" w:rsidRDefault="00325E45" w:rsidP="00325E45">
      <w:pPr>
        <w:spacing w:after="0" w:line="240" w:lineRule="auto"/>
        <w:ind w:left="567" w:right="567"/>
        <w:rPr>
          <w:sz w:val="20"/>
          <w:szCs w:val="20"/>
        </w:rPr>
      </w:pPr>
      <w:r w:rsidRPr="00C97136">
        <w:rPr>
          <w:b/>
          <w:sz w:val="20"/>
          <w:szCs w:val="20"/>
        </w:rPr>
        <w:t>Raziskovalno vprašanje (RV):</w:t>
      </w:r>
      <w:r w:rsidRPr="00C97136">
        <w:rPr>
          <w:sz w:val="20"/>
          <w:szCs w:val="20"/>
        </w:rPr>
        <w:t xml:space="preserve"> Opis raziskovalnega vprašanja, problema, teme.</w:t>
      </w:r>
    </w:p>
    <w:p w14:paraId="1D39A1D1" w14:textId="77777777" w:rsidR="00325E45" w:rsidRPr="00C97136" w:rsidRDefault="00325E45" w:rsidP="00325E45">
      <w:pPr>
        <w:spacing w:after="0" w:line="240" w:lineRule="auto"/>
        <w:ind w:left="567" w:right="567"/>
        <w:rPr>
          <w:sz w:val="20"/>
          <w:szCs w:val="20"/>
        </w:rPr>
      </w:pPr>
      <w:r w:rsidRPr="00C97136">
        <w:rPr>
          <w:b/>
          <w:sz w:val="20"/>
          <w:szCs w:val="20"/>
        </w:rPr>
        <w:t>Namen:</w:t>
      </w:r>
      <w:r w:rsidRPr="00C97136">
        <w:rPr>
          <w:sz w:val="20"/>
          <w:szCs w:val="20"/>
        </w:rPr>
        <w:t xml:space="preserve"> Kaj je namen in cilj raziskovanja.</w:t>
      </w:r>
    </w:p>
    <w:p w14:paraId="47019D4E" w14:textId="77777777" w:rsidR="00325E45" w:rsidRPr="00C97136" w:rsidRDefault="00325E45" w:rsidP="00325E45">
      <w:pPr>
        <w:spacing w:after="0" w:line="240" w:lineRule="auto"/>
        <w:ind w:left="567" w:right="567"/>
        <w:rPr>
          <w:sz w:val="20"/>
          <w:szCs w:val="20"/>
        </w:rPr>
      </w:pPr>
      <w:r w:rsidRPr="00C97136">
        <w:rPr>
          <w:b/>
          <w:sz w:val="20"/>
          <w:szCs w:val="20"/>
        </w:rPr>
        <w:t>Metoda:</w:t>
      </w:r>
      <w:r w:rsidRPr="00C97136">
        <w:rPr>
          <w:sz w:val="20"/>
          <w:szCs w:val="20"/>
        </w:rPr>
        <w:t xml:space="preserve"> Kako dosežemo cilje raziskave, uporabljene metode in teoretični pristop.</w:t>
      </w:r>
    </w:p>
    <w:p w14:paraId="23FC83AB" w14:textId="77777777" w:rsidR="00325E45" w:rsidRPr="00C97136" w:rsidRDefault="00325E45" w:rsidP="00325E45">
      <w:pPr>
        <w:spacing w:after="0" w:line="240" w:lineRule="auto"/>
        <w:ind w:left="567" w:right="567"/>
        <w:rPr>
          <w:sz w:val="20"/>
          <w:szCs w:val="20"/>
        </w:rPr>
      </w:pPr>
      <w:r w:rsidRPr="00C97136">
        <w:rPr>
          <w:b/>
          <w:sz w:val="20"/>
          <w:szCs w:val="20"/>
        </w:rPr>
        <w:t>Rezultati:</w:t>
      </w:r>
      <w:r w:rsidRPr="00C97136">
        <w:rPr>
          <w:sz w:val="20"/>
          <w:szCs w:val="20"/>
        </w:rPr>
        <w:t xml:space="preserve"> Kratek opis rezultatov raziskave.</w:t>
      </w:r>
    </w:p>
    <w:p w14:paraId="2953F1CB" w14:textId="77777777" w:rsidR="00325E45" w:rsidRPr="00C97136" w:rsidRDefault="00325E45" w:rsidP="00325E45">
      <w:pPr>
        <w:spacing w:after="0" w:line="240" w:lineRule="auto"/>
        <w:ind w:left="567" w:right="567"/>
        <w:rPr>
          <w:sz w:val="20"/>
          <w:szCs w:val="20"/>
        </w:rPr>
      </w:pPr>
      <w:r w:rsidRPr="00C97136">
        <w:rPr>
          <w:b/>
          <w:sz w:val="20"/>
          <w:szCs w:val="20"/>
        </w:rPr>
        <w:t>Organizacija:</w:t>
      </w:r>
      <w:r w:rsidRPr="00C97136">
        <w:rPr>
          <w:sz w:val="20"/>
          <w:szCs w:val="20"/>
        </w:rPr>
        <w:t xml:space="preserve"> Kakšen je vpliv raziskave na menedžerje in organizacijo oz. prakso.</w:t>
      </w:r>
    </w:p>
    <w:p w14:paraId="146FB4D7" w14:textId="77777777" w:rsidR="00325E45" w:rsidRPr="00C97136" w:rsidRDefault="00325E45" w:rsidP="00325E45">
      <w:pPr>
        <w:spacing w:after="0" w:line="240" w:lineRule="auto"/>
        <w:ind w:left="567" w:right="567"/>
        <w:rPr>
          <w:sz w:val="20"/>
          <w:szCs w:val="20"/>
        </w:rPr>
      </w:pPr>
      <w:r w:rsidRPr="00C97136">
        <w:rPr>
          <w:b/>
          <w:sz w:val="20"/>
          <w:szCs w:val="20"/>
        </w:rPr>
        <w:t>Družba:</w:t>
      </w:r>
      <w:r w:rsidRPr="00C97136">
        <w:rPr>
          <w:sz w:val="20"/>
          <w:szCs w:val="20"/>
        </w:rPr>
        <w:t xml:space="preserve"> Kakšen je vpliv raziskave na družbo, socialno odgovornost in okolje.</w:t>
      </w:r>
    </w:p>
    <w:p w14:paraId="1C796982" w14:textId="77777777" w:rsidR="00325E45" w:rsidRPr="00C97136" w:rsidRDefault="00325E45" w:rsidP="00325E45">
      <w:pPr>
        <w:spacing w:after="0" w:line="240" w:lineRule="auto"/>
        <w:ind w:left="567" w:right="567"/>
        <w:rPr>
          <w:sz w:val="20"/>
          <w:szCs w:val="20"/>
        </w:rPr>
      </w:pPr>
      <w:r w:rsidRPr="00C97136">
        <w:rPr>
          <w:b/>
          <w:sz w:val="20"/>
          <w:szCs w:val="20"/>
        </w:rPr>
        <w:t>Originalnost:</w:t>
      </w:r>
      <w:r w:rsidRPr="00C97136">
        <w:rPr>
          <w:sz w:val="20"/>
          <w:szCs w:val="20"/>
        </w:rPr>
        <w:t xml:space="preserve"> Kaj je novega v raziskavi, kakšna je vrednost oz. originalnost raziskave.</w:t>
      </w:r>
    </w:p>
    <w:p w14:paraId="78D16C0D" w14:textId="77777777" w:rsidR="00325E45" w:rsidRPr="00C97136" w:rsidRDefault="00325E45" w:rsidP="00325E45">
      <w:pPr>
        <w:spacing w:after="0" w:line="240" w:lineRule="auto"/>
        <w:ind w:left="567" w:right="567"/>
        <w:rPr>
          <w:sz w:val="20"/>
          <w:szCs w:val="20"/>
        </w:rPr>
      </w:pPr>
      <w:r w:rsidRPr="00C97136">
        <w:rPr>
          <w:b/>
          <w:sz w:val="20"/>
          <w:szCs w:val="20"/>
        </w:rPr>
        <w:t>Omejitve/nadaljnje raziskovanje:</w:t>
      </w:r>
      <w:r w:rsidRPr="00C97136">
        <w:rPr>
          <w:sz w:val="20"/>
          <w:szCs w:val="20"/>
        </w:rPr>
        <w:t xml:space="preserve"> Omejitve raziskave in predlogi za nadaljnje raziskovanje.</w:t>
      </w:r>
    </w:p>
    <w:p w14:paraId="152B2809" w14:textId="77777777" w:rsidR="00325E45" w:rsidRPr="00C97136" w:rsidRDefault="00325E45" w:rsidP="00325E45">
      <w:pPr>
        <w:spacing w:after="0" w:line="240" w:lineRule="auto"/>
        <w:ind w:left="567" w:right="567"/>
        <w:rPr>
          <w:rStyle w:val="Krepko"/>
          <w:b w:val="0"/>
          <w:bCs w:val="0"/>
          <w:sz w:val="20"/>
          <w:szCs w:val="20"/>
        </w:rPr>
      </w:pPr>
    </w:p>
    <w:p w14:paraId="33AB97BE" w14:textId="77777777" w:rsidR="00325E45" w:rsidRPr="00C97136" w:rsidRDefault="00325E45" w:rsidP="00325E45">
      <w:pPr>
        <w:spacing w:after="0" w:line="240" w:lineRule="auto"/>
        <w:ind w:left="567" w:right="567"/>
        <w:rPr>
          <w:rStyle w:val="Krepko"/>
          <w:b w:val="0"/>
          <w:bCs w:val="0"/>
          <w:sz w:val="20"/>
          <w:szCs w:val="20"/>
        </w:rPr>
      </w:pPr>
      <w:r w:rsidRPr="00C97136">
        <w:rPr>
          <w:rStyle w:val="Krepko"/>
          <w:bCs w:val="0"/>
          <w:sz w:val="20"/>
          <w:szCs w:val="20"/>
        </w:rPr>
        <w:t xml:space="preserve">Ključne besede: </w:t>
      </w:r>
      <w:r w:rsidRPr="00C97136">
        <w:rPr>
          <w:rStyle w:val="Krepko"/>
          <w:b w:val="0"/>
          <w:bCs w:val="0"/>
          <w:sz w:val="20"/>
          <w:szCs w:val="20"/>
        </w:rPr>
        <w:t>ključna beseda 1, ključna beseda 2, ključna beseda 3, ključna beseda 4, ključna beseda 5, ključna beseda 6, ključna beseda 7, ključna beseda 8.</w:t>
      </w:r>
    </w:p>
    <w:p w14:paraId="58E92FE2" w14:textId="77777777" w:rsidR="004675EC" w:rsidRPr="00C97136" w:rsidRDefault="004675EC" w:rsidP="004675EC">
      <w:pPr>
        <w:spacing w:after="0" w:line="240" w:lineRule="auto"/>
        <w:ind w:left="567" w:right="567"/>
        <w:rPr>
          <w:rStyle w:val="Krepko"/>
          <w:b w:val="0"/>
          <w:bCs w:val="0"/>
          <w:sz w:val="20"/>
          <w:szCs w:val="20"/>
        </w:rPr>
      </w:pPr>
    </w:p>
    <w:p w14:paraId="04DEE578" w14:textId="77777777" w:rsidR="004675EC" w:rsidRPr="00E50A65" w:rsidRDefault="004675EC" w:rsidP="004675EC">
      <w:pPr>
        <w:spacing w:after="0" w:line="240" w:lineRule="auto"/>
        <w:ind w:left="567" w:right="567"/>
        <w:rPr>
          <w:rStyle w:val="Krepko"/>
          <w:b w:val="0"/>
          <w:bCs w:val="0"/>
          <w:sz w:val="20"/>
          <w:szCs w:val="20"/>
          <w:lang w:val="en-GB"/>
        </w:rPr>
        <w:sectPr w:rsidR="004675EC" w:rsidRPr="00E50A65" w:rsidSect="0050037C">
          <w:headerReference w:type="default" r:id="rId11"/>
          <w:footerReference w:type="default" r:id="rId12"/>
          <w:type w:val="continuous"/>
          <w:pgSz w:w="11906" w:h="16838"/>
          <w:pgMar w:top="1418" w:right="1418" w:bottom="1418" w:left="1418" w:header="709" w:footer="709" w:gutter="0"/>
          <w:pgNumType w:start="1"/>
          <w:cols w:space="708"/>
          <w:docGrid w:linePitch="360"/>
        </w:sectPr>
      </w:pPr>
    </w:p>
    <w:p w14:paraId="7615E370" w14:textId="77777777" w:rsidR="003C688F" w:rsidRDefault="003C688F" w:rsidP="006C772C">
      <w:pPr>
        <w:suppressAutoHyphens/>
        <w:spacing w:after="0" w:line="240" w:lineRule="auto"/>
        <w:rPr>
          <w:sz w:val="20"/>
          <w:szCs w:val="20"/>
          <w:lang w:val="en-GB" w:eastAsia="zh-CN"/>
        </w:rPr>
      </w:pPr>
    </w:p>
    <w:p w14:paraId="3921F1D7" w14:textId="77777777" w:rsidR="00D76DCF" w:rsidRPr="00E50A65" w:rsidRDefault="00D76DCF" w:rsidP="006C772C">
      <w:pPr>
        <w:suppressAutoHyphens/>
        <w:spacing w:after="0" w:line="240" w:lineRule="auto"/>
        <w:rPr>
          <w:sz w:val="20"/>
          <w:szCs w:val="20"/>
          <w:lang w:val="en-GB" w:eastAsia="zh-CN"/>
        </w:rPr>
      </w:pPr>
    </w:p>
    <w:p w14:paraId="40C33E64" w14:textId="4BD3A75B" w:rsidR="008E7591" w:rsidRPr="00E50A65" w:rsidRDefault="003C688F" w:rsidP="00705CBF">
      <w:pPr>
        <w:shd w:val="clear" w:color="auto" w:fill="F2F2F2"/>
        <w:spacing w:before="240" w:after="0" w:line="240" w:lineRule="auto"/>
        <w:jc w:val="left"/>
        <w:rPr>
          <w:sz w:val="16"/>
          <w:szCs w:val="16"/>
          <w:lang w:val="en-GB"/>
        </w:rPr>
      </w:pPr>
      <w:r w:rsidRPr="00E50A65">
        <w:rPr>
          <w:sz w:val="16"/>
          <w:szCs w:val="16"/>
          <w:lang w:val="en-GB"/>
        </w:rPr>
        <w:br/>
      </w:r>
      <w:r w:rsidR="00817297">
        <w:rPr>
          <w:noProof/>
          <w:sz w:val="20"/>
          <w:szCs w:val="20"/>
          <w:lang w:val="en-GB"/>
        </w:rPr>
        <w:drawing>
          <wp:inline distT="0" distB="0" distL="0" distR="0" wp14:anchorId="0CD55B0C" wp14:editId="23D343EE">
            <wp:extent cx="923290" cy="327660"/>
            <wp:effectExtent l="0" t="0" r="0" b="0"/>
            <wp:docPr id="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3290" cy="327660"/>
                    </a:xfrm>
                    <a:prstGeom prst="rect">
                      <a:avLst/>
                    </a:prstGeom>
                    <a:noFill/>
                    <a:ln>
                      <a:noFill/>
                    </a:ln>
                  </pic:spPr>
                </pic:pic>
              </a:graphicData>
            </a:graphic>
          </wp:inline>
        </w:drawing>
      </w:r>
      <w:r w:rsidR="00336F60" w:rsidRPr="00E50A65">
        <w:rPr>
          <w:sz w:val="20"/>
          <w:szCs w:val="20"/>
          <w:lang w:val="en-GB"/>
        </w:rPr>
        <w:tab/>
      </w:r>
      <w:r w:rsidR="00336F60" w:rsidRPr="00E50A65">
        <w:rPr>
          <w:sz w:val="16"/>
          <w:szCs w:val="16"/>
          <w:lang w:val="en-GB"/>
        </w:rPr>
        <w:t xml:space="preserve">Articles in this journal are licensed under a </w:t>
      </w:r>
      <w:hyperlink r:id="rId14" w:history="1">
        <w:r w:rsidR="00336F60" w:rsidRPr="00E50A65">
          <w:rPr>
            <w:rStyle w:val="Hiperpovezava"/>
            <w:sz w:val="16"/>
            <w:szCs w:val="16"/>
            <w:lang w:val="en-GB"/>
          </w:rPr>
          <w:t>Creative Commons Attribution 4.0 International License</w:t>
        </w:r>
      </w:hyperlink>
      <w:r w:rsidR="00336F60" w:rsidRPr="00E50A65">
        <w:rPr>
          <w:sz w:val="16"/>
          <w:szCs w:val="16"/>
          <w:lang w:val="en-GB"/>
        </w:rPr>
        <w:t xml:space="preserve">. </w:t>
      </w:r>
      <w:r w:rsidRPr="00E50A65">
        <w:rPr>
          <w:sz w:val="16"/>
          <w:szCs w:val="16"/>
          <w:lang w:val="en-GB"/>
        </w:rPr>
        <w:t xml:space="preserve"> </w:t>
      </w:r>
    </w:p>
    <w:p w14:paraId="1D3D622A" w14:textId="5609CABB" w:rsidR="00336F60" w:rsidRPr="00E50A65" w:rsidRDefault="00817297" w:rsidP="00705CBF">
      <w:pPr>
        <w:shd w:val="clear" w:color="auto" w:fill="F2F2F2"/>
        <w:spacing w:before="240" w:after="0" w:line="240" w:lineRule="auto"/>
        <w:jc w:val="left"/>
        <w:rPr>
          <w:sz w:val="16"/>
          <w:szCs w:val="16"/>
          <w:lang w:val="en-GB"/>
        </w:rPr>
      </w:pPr>
      <w:r>
        <w:rPr>
          <w:noProof/>
          <w:sz w:val="16"/>
          <w:szCs w:val="16"/>
          <w:lang w:val="en-GB"/>
        </w:rPr>
        <w:drawing>
          <wp:inline distT="0" distB="0" distL="0" distR="0" wp14:anchorId="70128864" wp14:editId="66479A39">
            <wp:extent cx="1104265" cy="319405"/>
            <wp:effectExtent l="0" t="0" r="0" b="0"/>
            <wp:docPr id="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265" cy="319405"/>
                    </a:xfrm>
                    <a:prstGeom prst="rect">
                      <a:avLst/>
                    </a:prstGeom>
                    <a:noFill/>
                    <a:ln>
                      <a:noFill/>
                    </a:ln>
                  </pic:spPr>
                </pic:pic>
              </a:graphicData>
            </a:graphic>
          </wp:inline>
        </w:drawing>
      </w:r>
      <w:r w:rsidR="00336F60" w:rsidRPr="00E50A65">
        <w:rPr>
          <w:sz w:val="16"/>
          <w:szCs w:val="16"/>
          <w:lang w:val="en-GB"/>
        </w:rPr>
        <w:tab/>
        <w:t xml:space="preserve">This journal is published by </w:t>
      </w:r>
      <w:hyperlink r:id="rId16" w:history="1">
        <w:r w:rsidR="00336F60" w:rsidRPr="00E50A65">
          <w:rPr>
            <w:rStyle w:val="Hiperpovezava"/>
            <w:sz w:val="16"/>
            <w:szCs w:val="16"/>
            <w:lang w:val="en-GB"/>
          </w:rPr>
          <w:t>Faculty of Organisation Studies in Novo mesto</w:t>
        </w:r>
      </w:hyperlink>
      <w:r w:rsidR="00B21B04" w:rsidRPr="00E50A65">
        <w:rPr>
          <w:sz w:val="16"/>
          <w:szCs w:val="16"/>
          <w:lang w:val="en-GB"/>
        </w:rPr>
        <w:t>.</w:t>
      </w:r>
    </w:p>
    <w:p w14:paraId="56EBA4F2" w14:textId="77777777" w:rsidR="00D247A8" w:rsidRPr="00E50A65" w:rsidRDefault="00D247A8" w:rsidP="00D247A8">
      <w:pPr>
        <w:shd w:val="clear" w:color="auto" w:fill="F2F2F2"/>
        <w:spacing w:after="0" w:line="240" w:lineRule="auto"/>
        <w:jc w:val="left"/>
        <w:rPr>
          <w:sz w:val="16"/>
          <w:szCs w:val="16"/>
          <w:lang w:val="en-GB"/>
        </w:rPr>
      </w:pPr>
    </w:p>
    <w:p w14:paraId="31ECFD7B" w14:textId="77777777" w:rsidR="00D247A8" w:rsidRDefault="00D247A8" w:rsidP="003C688F">
      <w:pPr>
        <w:spacing w:before="240" w:after="0" w:line="240" w:lineRule="auto"/>
        <w:jc w:val="left"/>
        <w:rPr>
          <w:sz w:val="16"/>
          <w:szCs w:val="16"/>
          <w:lang w:val="en-GB"/>
        </w:rPr>
      </w:pPr>
    </w:p>
    <w:p w14:paraId="0762CF59" w14:textId="77777777" w:rsidR="00281373" w:rsidRDefault="00281373" w:rsidP="003C688F">
      <w:pPr>
        <w:spacing w:before="240" w:after="0" w:line="240" w:lineRule="auto"/>
        <w:jc w:val="left"/>
        <w:rPr>
          <w:sz w:val="16"/>
          <w:szCs w:val="16"/>
          <w:lang w:val="en-GB"/>
        </w:rPr>
      </w:pPr>
    </w:p>
    <w:sectPr w:rsidR="00281373" w:rsidSect="0050037C">
      <w:headerReference w:type="default" r:id="rId17"/>
      <w:footerReference w:type="default" r:id="rId1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831EF" w14:textId="77777777" w:rsidR="009235F4" w:rsidRDefault="009235F4">
      <w:r>
        <w:separator/>
      </w:r>
    </w:p>
  </w:endnote>
  <w:endnote w:type="continuationSeparator" w:id="0">
    <w:p w14:paraId="59CAE0BD" w14:textId="77777777" w:rsidR="009235F4" w:rsidRDefault="0092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4B7DA" w14:textId="77777777" w:rsidR="004B3C0B" w:rsidRDefault="004B3C0B" w:rsidP="002E7236">
    <w:pPr>
      <w:spacing w:after="0"/>
    </w:pPr>
  </w:p>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647"/>
      <w:gridCol w:w="423"/>
    </w:tblGrid>
    <w:tr w:rsidR="00DC396B" w:rsidRPr="00DC396B" w14:paraId="7D0400F1" w14:textId="77777777" w:rsidTr="0096424E">
      <w:trPr>
        <w:trHeight w:val="727"/>
      </w:trPr>
      <w:tc>
        <w:tcPr>
          <w:tcW w:w="4767" w:type="pct"/>
          <w:tcBorders>
            <w:right w:val="single" w:sz="18" w:space="0" w:color="8D003D"/>
          </w:tcBorders>
        </w:tcPr>
        <w:p w14:paraId="4E0A0A9C" w14:textId="77777777" w:rsidR="00DC396B" w:rsidRPr="00DC396B" w:rsidRDefault="00DC396B" w:rsidP="00DC396B">
          <w:pPr>
            <w:tabs>
              <w:tab w:val="left" w:pos="620"/>
              <w:tab w:val="center" w:pos="4320"/>
            </w:tabs>
            <w:jc w:val="right"/>
            <w:rPr>
              <w:rFonts w:ascii="Aptos Display" w:hAnsi="Aptos Display"/>
              <w:color w:val="8D003D"/>
              <w:sz w:val="20"/>
              <w:szCs w:val="20"/>
            </w:rPr>
          </w:pPr>
          <w:bookmarkStart w:id="2" w:name="_Hlk215723537"/>
        </w:p>
      </w:tc>
      <w:tc>
        <w:tcPr>
          <w:tcW w:w="233" w:type="pct"/>
          <w:tcBorders>
            <w:left w:val="single" w:sz="18" w:space="0" w:color="8D003D"/>
          </w:tcBorders>
        </w:tcPr>
        <w:p w14:paraId="7245DB89" w14:textId="77777777" w:rsidR="00DC396B" w:rsidRPr="00DC396B" w:rsidRDefault="00DC396B" w:rsidP="00DC396B">
          <w:pPr>
            <w:tabs>
              <w:tab w:val="left" w:pos="1490"/>
            </w:tabs>
            <w:rPr>
              <w:rFonts w:ascii="Aptos Display" w:hAnsi="Aptos Display"/>
              <w:sz w:val="20"/>
              <w:szCs w:val="20"/>
            </w:rPr>
          </w:pPr>
          <w:r w:rsidRPr="00DC396B">
            <w:rPr>
              <w:color w:val="8D003D"/>
              <w:sz w:val="20"/>
              <w:szCs w:val="20"/>
            </w:rPr>
            <w:fldChar w:fldCharType="begin"/>
          </w:r>
          <w:r w:rsidRPr="00DC396B">
            <w:rPr>
              <w:color w:val="8D003D"/>
              <w:sz w:val="20"/>
              <w:szCs w:val="20"/>
            </w:rPr>
            <w:instrText>PAGE    \* MERGEFORMAT</w:instrText>
          </w:r>
          <w:r w:rsidRPr="00DC396B">
            <w:rPr>
              <w:color w:val="8D003D"/>
              <w:sz w:val="20"/>
              <w:szCs w:val="20"/>
            </w:rPr>
            <w:fldChar w:fldCharType="separate"/>
          </w:r>
          <w:r w:rsidRPr="00DC396B">
            <w:rPr>
              <w:color w:val="8D003D"/>
              <w:sz w:val="20"/>
              <w:szCs w:val="20"/>
            </w:rPr>
            <w:t>2</w:t>
          </w:r>
          <w:r w:rsidRPr="00DC396B">
            <w:rPr>
              <w:color w:val="8D003D"/>
              <w:sz w:val="20"/>
              <w:szCs w:val="20"/>
            </w:rPr>
            <w:fldChar w:fldCharType="end"/>
          </w:r>
        </w:p>
      </w:tc>
    </w:tr>
    <w:bookmarkEnd w:id="2"/>
  </w:tbl>
  <w:p w14:paraId="7206F84F" w14:textId="77777777" w:rsidR="00DC7722" w:rsidRPr="00DC7722" w:rsidRDefault="00DC7722" w:rsidP="00DC7722">
    <w:pPr>
      <w:tabs>
        <w:tab w:val="left" w:pos="744"/>
        <w:tab w:val="right" w:pos="9000"/>
      </w:tabs>
      <w:spacing w:after="0" w:line="240" w:lineRule="auto"/>
      <w:ind w:right="360"/>
      <w:jc w:val="left"/>
      <w:rPr>
        <w:rFonts w:ascii="Aptos" w:hAnsi="Apto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691"/>
      <w:gridCol w:w="379"/>
    </w:tblGrid>
    <w:tr w:rsidR="00041F3E" w14:paraId="2B119A44" w14:textId="77777777" w:rsidTr="00817297">
      <w:trPr>
        <w:trHeight w:val="727"/>
      </w:trPr>
      <w:tc>
        <w:tcPr>
          <w:tcW w:w="4791" w:type="pct"/>
          <w:tcBorders>
            <w:right w:val="single" w:sz="18" w:space="0" w:color="8D003D"/>
          </w:tcBorders>
        </w:tcPr>
        <w:p w14:paraId="484D7E52" w14:textId="77777777" w:rsidR="00041F3E" w:rsidRPr="00FE69CD" w:rsidRDefault="00041F3E">
          <w:pPr>
            <w:tabs>
              <w:tab w:val="left" w:pos="620"/>
              <w:tab w:val="center" w:pos="4320"/>
            </w:tabs>
            <w:jc w:val="right"/>
            <w:rPr>
              <w:rFonts w:ascii="Aptos Display" w:hAnsi="Aptos Display"/>
              <w:color w:val="8D003D"/>
              <w:sz w:val="20"/>
              <w:szCs w:val="20"/>
            </w:rPr>
          </w:pPr>
        </w:p>
      </w:tc>
      <w:tc>
        <w:tcPr>
          <w:tcW w:w="209" w:type="pct"/>
          <w:tcBorders>
            <w:left w:val="single" w:sz="18" w:space="0" w:color="8D003D"/>
          </w:tcBorders>
        </w:tcPr>
        <w:p w14:paraId="5FF3E7D4" w14:textId="77777777" w:rsidR="00041F3E" w:rsidRPr="00FE69CD" w:rsidRDefault="00041F3E">
          <w:pPr>
            <w:tabs>
              <w:tab w:val="left" w:pos="1490"/>
            </w:tabs>
            <w:rPr>
              <w:rFonts w:ascii="Aptos Display" w:hAnsi="Aptos Display"/>
              <w:sz w:val="20"/>
              <w:szCs w:val="20"/>
            </w:rPr>
          </w:pPr>
          <w:r w:rsidRPr="00FE69CD">
            <w:rPr>
              <w:sz w:val="20"/>
              <w:szCs w:val="20"/>
            </w:rPr>
            <w:fldChar w:fldCharType="begin"/>
          </w:r>
          <w:r w:rsidRPr="00FE69CD">
            <w:rPr>
              <w:sz w:val="20"/>
              <w:szCs w:val="20"/>
            </w:rPr>
            <w:instrText>PAGE    \* MERGEFORMAT</w:instrText>
          </w:r>
          <w:r w:rsidRPr="00FE69CD">
            <w:rPr>
              <w:sz w:val="20"/>
              <w:szCs w:val="20"/>
            </w:rPr>
            <w:fldChar w:fldCharType="separate"/>
          </w:r>
          <w:r w:rsidRPr="00FE69CD">
            <w:rPr>
              <w:sz w:val="20"/>
              <w:szCs w:val="20"/>
            </w:rPr>
            <w:t>2</w:t>
          </w:r>
          <w:r w:rsidRPr="00FE69CD">
            <w:rPr>
              <w:sz w:val="20"/>
              <w:szCs w:val="20"/>
            </w:rPr>
            <w:fldChar w:fldCharType="end"/>
          </w:r>
        </w:p>
      </w:tc>
    </w:tr>
  </w:tbl>
  <w:p w14:paraId="5D57EBE8" w14:textId="77777777" w:rsidR="00074F81" w:rsidRDefault="00074F81" w:rsidP="00074F81">
    <w:pPr>
      <w:pStyle w:val="Noga"/>
      <w:tabs>
        <w:tab w:val="clear" w:pos="4536"/>
        <w:tab w:val="clear" w:pos="9072"/>
        <w:tab w:val="left" w:pos="744"/>
        <w:tab w:val="right" w:pos="9000"/>
      </w:tabs>
      <w:spacing w:after="0" w:line="240" w:lineRule="auto"/>
      <w:ind w:right="36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AA543" w14:textId="77777777" w:rsidR="008E7591" w:rsidRPr="008E7591" w:rsidRDefault="008E7591" w:rsidP="008E7591">
    <w:pPr>
      <w:pStyle w:val="Noga"/>
      <w:rPr>
        <w:rFonts w:ascii="Century Gothic" w:hAnsi="Century Gothic"/>
        <w:sz w:val="20"/>
        <w:szCs w:val="20"/>
      </w:rPr>
    </w:pPr>
    <w:r w:rsidRPr="008E7591">
      <w:rPr>
        <w:rFonts w:ascii="Century Gothic" w:hAnsi="Century Gothic"/>
        <w:sz w:val="20"/>
        <w:szCs w:val="20"/>
      </w:rPr>
      <w:t xml:space="preserve">INSTRUCTIONS: </w:t>
    </w:r>
    <w:proofErr w:type="spellStart"/>
    <w:r w:rsidRPr="008E7591">
      <w:rPr>
        <w:rFonts w:ascii="Century Gothic" w:hAnsi="Century Gothic"/>
        <w:sz w:val="20"/>
        <w:szCs w:val="20"/>
      </w:rPr>
      <w:t>The</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signed</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statement</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has</w:t>
    </w:r>
    <w:proofErr w:type="spellEnd"/>
    <w:r w:rsidRPr="008E7591">
      <w:rPr>
        <w:rFonts w:ascii="Century Gothic" w:hAnsi="Century Gothic"/>
        <w:sz w:val="20"/>
        <w:szCs w:val="20"/>
      </w:rPr>
      <w:t xml:space="preserve"> to be </w:t>
    </w:r>
    <w:proofErr w:type="spellStart"/>
    <w:r w:rsidRPr="008E7591">
      <w:rPr>
        <w:rFonts w:ascii="Century Gothic" w:hAnsi="Century Gothic"/>
        <w:sz w:val="20"/>
        <w:szCs w:val="20"/>
      </w:rPr>
      <w:t>sent</w:t>
    </w:r>
    <w:proofErr w:type="spellEnd"/>
    <w:r w:rsidRPr="008E7591">
      <w:rPr>
        <w:rFonts w:ascii="Century Gothic" w:hAnsi="Century Gothic"/>
        <w:sz w:val="20"/>
        <w:szCs w:val="20"/>
      </w:rPr>
      <w:t xml:space="preserve"> via mail to </w:t>
    </w:r>
    <w:proofErr w:type="spellStart"/>
    <w:r w:rsidRPr="008E7591">
      <w:rPr>
        <w:rFonts w:ascii="Century Gothic" w:hAnsi="Century Gothic"/>
        <w:sz w:val="20"/>
        <w:szCs w:val="20"/>
      </w:rPr>
      <w:t>the</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Faculty</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of</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Organisation</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Studies</w:t>
    </w:r>
    <w:proofErr w:type="spellEnd"/>
    <w:r w:rsidRPr="008E7591">
      <w:rPr>
        <w:rFonts w:ascii="Century Gothic" w:hAnsi="Century Gothic"/>
        <w:sz w:val="20"/>
        <w:szCs w:val="20"/>
      </w:rPr>
      <w:t xml:space="preserve"> Novo mesto </w:t>
    </w:r>
    <w:proofErr w:type="spellStart"/>
    <w:r w:rsidRPr="008E7591">
      <w:rPr>
        <w:rFonts w:ascii="Century Gothic" w:hAnsi="Century Gothic"/>
        <w:sz w:val="20"/>
        <w:szCs w:val="20"/>
      </w:rPr>
      <w:t>after</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the</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article</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has</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been</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accepted</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for</w:t>
    </w:r>
    <w:proofErr w:type="spellEnd"/>
    <w:r w:rsidRPr="008E7591">
      <w:rPr>
        <w:rFonts w:ascii="Century Gothic" w:hAnsi="Century Gothic"/>
        <w:sz w:val="20"/>
        <w:szCs w:val="20"/>
      </w:rPr>
      <w:t xml:space="preserve"> </w:t>
    </w:r>
    <w:proofErr w:type="spellStart"/>
    <w:r w:rsidRPr="008E7591">
      <w:rPr>
        <w:rFonts w:ascii="Century Gothic" w:hAnsi="Century Gothic"/>
        <w:sz w:val="20"/>
        <w:szCs w:val="20"/>
      </w:rPr>
      <w:t>publication</w:t>
    </w:r>
    <w:proofErr w:type="spellEnd"/>
    <w:r w:rsidRPr="008E7591">
      <w:rPr>
        <w:rFonts w:ascii="Century Gothic" w:hAnsi="Century Gothic"/>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DC7A6" w14:textId="77777777" w:rsidR="009235F4" w:rsidRDefault="009235F4">
      <w:r>
        <w:separator/>
      </w:r>
    </w:p>
  </w:footnote>
  <w:footnote w:type="continuationSeparator" w:id="0">
    <w:p w14:paraId="793BB2A7" w14:textId="77777777" w:rsidR="009235F4" w:rsidRDefault="00923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1C92" w14:textId="77777777" w:rsidR="00FC6EFF" w:rsidRDefault="00FC6EFF" w:rsidP="00CD0DB4">
    <w:pPr>
      <w:pStyle w:val="Glava"/>
      <w:spacing w:after="0" w:line="240" w:lineRule="auto"/>
      <w:rPr>
        <w:sz w:val="20"/>
        <w:szCs w:val="20"/>
      </w:rPr>
    </w:pPr>
    <w:r>
      <w:rPr>
        <w:sz w:val="20"/>
        <w:szCs w:val="20"/>
      </w:rPr>
      <w:t xml:space="preserve">Izzivi prihodnosti / </w:t>
    </w:r>
    <w:proofErr w:type="spellStart"/>
    <w:r>
      <w:rPr>
        <w:sz w:val="20"/>
        <w:szCs w:val="20"/>
      </w:rPr>
      <w:t>Challenges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Future,</w:t>
    </w:r>
    <w:r>
      <w:rPr>
        <w:sz w:val="20"/>
        <w:szCs w:val="20"/>
      </w:rPr>
      <w:tab/>
    </w:r>
    <w:r>
      <w:rPr>
        <w:sz w:val="20"/>
        <w:szCs w:val="20"/>
      </w:rPr>
      <w:tab/>
      <w:t xml:space="preserve">Članek / </w:t>
    </w:r>
    <w:proofErr w:type="spellStart"/>
    <w:r>
      <w:rPr>
        <w:sz w:val="20"/>
        <w:szCs w:val="20"/>
      </w:rPr>
      <w:t>Article</w:t>
    </w:r>
    <w:proofErr w:type="spellEnd"/>
  </w:p>
  <w:p w14:paraId="3680D173" w14:textId="77777777" w:rsidR="00FC6EFF" w:rsidRDefault="00FC6EFF" w:rsidP="00CD0DB4">
    <w:pPr>
      <w:pStyle w:val="Glava"/>
      <w:spacing w:after="0" w:line="240" w:lineRule="auto"/>
    </w:pPr>
    <w:r w:rsidRPr="006C5DD0">
      <w:rPr>
        <w:sz w:val="20"/>
        <w:szCs w:val="20"/>
      </w:rPr>
      <w:t xml:space="preserve">Mesec / </w:t>
    </w:r>
    <w:proofErr w:type="spellStart"/>
    <w:r w:rsidRPr="006C5DD0">
      <w:rPr>
        <w:sz w:val="20"/>
        <w:szCs w:val="20"/>
      </w:rPr>
      <w:t>month</w:t>
    </w:r>
    <w:proofErr w:type="spellEnd"/>
    <w:r w:rsidRPr="006C5DD0">
      <w:rPr>
        <w:sz w:val="20"/>
        <w:szCs w:val="20"/>
      </w:rPr>
      <w:t xml:space="preserve"> 20XX, leto / </w:t>
    </w:r>
    <w:proofErr w:type="spellStart"/>
    <w:r w:rsidRPr="006C5DD0">
      <w:rPr>
        <w:sz w:val="20"/>
        <w:szCs w:val="20"/>
      </w:rPr>
      <w:t>year</w:t>
    </w:r>
    <w:proofErr w:type="spellEnd"/>
    <w:r w:rsidRPr="006C5DD0">
      <w:rPr>
        <w:sz w:val="20"/>
        <w:szCs w:val="20"/>
      </w:rPr>
      <w:t xml:space="preserve"> X, številka / </w:t>
    </w:r>
    <w:proofErr w:type="spellStart"/>
    <w:r w:rsidRPr="006C5DD0">
      <w:rPr>
        <w:sz w:val="20"/>
        <w:szCs w:val="20"/>
      </w:rPr>
      <w:t>number</w:t>
    </w:r>
    <w:proofErr w:type="spellEnd"/>
    <w:r w:rsidRPr="006C5DD0">
      <w:rPr>
        <w:sz w:val="20"/>
        <w:szCs w:val="20"/>
      </w:rPr>
      <w:t xml:space="preserve"> Y, str. / pp.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2A3CE" w14:textId="77777777" w:rsidR="0076124C" w:rsidRPr="0076124C" w:rsidRDefault="0076124C" w:rsidP="0050037C">
    <w:pPr>
      <w:pStyle w:val="Glava"/>
      <w:spacing w:after="0" w:line="240" w:lineRule="auto"/>
      <w:rPr>
        <w:rFonts w:ascii="Aptos Light" w:hAnsi="Aptos Light"/>
        <w:sz w:val="20"/>
        <w:szCs w:val="20"/>
      </w:rPr>
    </w:pPr>
    <w:bookmarkStart w:id="0" w:name="_Hlk205378506"/>
    <w:bookmarkStart w:id="1" w:name="_Hlk205378507"/>
    <w:r w:rsidRPr="0076124C">
      <w:rPr>
        <w:rFonts w:ascii="Aptos Light" w:hAnsi="Aptos Light"/>
        <w:sz w:val="20"/>
        <w:szCs w:val="20"/>
      </w:rPr>
      <w:t xml:space="preserve">Izzivi prihodnosti / </w:t>
    </w:r>
    <w:proofErr w:type="spellStart"/>
    <w:r w:rsidRPr="0076124C">
      <w:rPr>
        <w:rFonts w:ascii="Aptos Light" w:hAnsi="Aptos Light"/>
        <w:sz w:val="20"/>
        <w:szCs w:val="20"/>
      </w:rPr>
      <w:t>Challenges</w:t>
    </w:r>
    <w:proofErr w:type="spellEnd"/>
    <w:r w:rsidRPr="0076124C">
      <w:rPr>
        <w:rFonts w:ascii="Aptos Light" w:hAnsi="Aptos Light"/>
        <w:sz w:val="20"/>
        <w:szCs w:val="20"/>
      </w:rPr>
      <w:t xml:space="preserve"> </w:t>
    </w:r>
    <w:proofErr w:type="spellStart"/>
    <w:r w:rsidRPr="0076124C">
      <w:rPr>
        <w:rFonts w:ascii="Aptos Light" w:hAnsi="Aptos Light"/>
        <w:sz w:val="20"/>
        <w:szCs w:val="20"/>
      </w:rPr>
      <w:t>of</w:t>
    </w:r>
    <w:proofErr w:type="spellEnd"/>
    <w:r w:rsidRPr="0076124C">
      <w:rPr>
        <w:rFonts w:ascii="Aptos Light" w:hAnsi="Aptos Light"/>
        <w:sz w:val="20"/>
        <w:szCs w:val="20"/>
      </w:rPr>
      <w:t xml:space="preserve"> </w:t>
    </w:r>
    <w:proofErr w:type="spellStart"/>
    <w:r w:rsidRPr="0076124C">
      <w:rPr>
        <w:rFonts w:ascii="Aptos Light" w:hAnsi="Aptos Light"/>
        <w:sz w:val="20"/>
        <w:szCs w:val="20"/>
      </w:rPr>
      <w:t>the</w:t>
    </w:r>
    <w:proofErr w:type="spellEnd"/>
    <w:r w:rsidRPr="0076124C">
      <w:rPr>
        <w:rFonts w:ascii="Aptos Light" w:hAnsi="Aptos Light"/>
        <w:sz w:val="20"/>
        <w:szCs w:val="20"/>
      </w:rPr>
      <w:t xml:space="preserve"> Future</w:t>
    </w:r>
    <w:r w:rsidRPr="0076124C">
      <w:rPr>
        <w:rFonts w:ascii="Aptos Light" w:hAnsi="Aptos Light"/>
        <w:sz w:val="20"/>
        <w:szCs w:val="20"/>
      </w:rPr>
      <w:tab/>
    </w:r>
    <w:r w:rsidRPr="0076124C">
      <w:rPr>
        <w:rFonts w:ascii="Aptos Light" w:hAnsi="Aptos Light"/>
        <w:sz w:val="20"/>
        <w:szCs w:val="20"/>
      </w:rPr>
      <w:tab/>
    </w:r>
    <w:r w:rsidR="00DC7722" w:rsidRPr="00DC7722">
      <w:rPr>
        <w:rFonts w:ascii="Aptos Light" w:hAnsi="Aptos Light"/>
        <w:sz w:val="20"/>
        <w:szCs w:val="20"/>
      </w:rPr>
      <w:t xml:space="preserve">Vol. X, no. Y, </w:t>
    </w:r>
    <w:proofErr w:type="spellStart"/>
    <w:r w:rsidR="00DC7722" w:rsidRPr="00DC7722">
      <w:rPr>
        <w:rFonts w:ascii="Aptos Light" w:hAnsi="Aptos Light"/>
        <w:sz w:val="20"/>
        <w:szCs w:val="20"/>
      </w:rPr>
      <w:t>year</w:t>
    </w:r>
    <w:proofErr w:type="spellEnd"/>
    <w:r w:rsidR="00DC7722" w:rsidRPr="00DC7722">
      <w:rPr>
        <w:rFonts w:ascii="Aptos Light" w:hAnsi="Aptos Light"/>
        <w:sz w:val="20"/>
        <w:szCs w:val="20"/>
      </w:rPr>
      <w:t xml:space="preserve"> 20XX</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31C9C" w14:textId="77777777" w:rsidR="00041F3E" w:rsidRPr="0076124C" w:rsidRDefault="00041F3E" w:rsidP="00041F3E">
    <w:pPr>
      <w:pStyle w:val="Glava"/>
      <w:spacing w:after="0" w:line="240" w:lineRule="auto"/>
      <w:rPr>
        <w:rFonts w:ascii="Aptos Light" w:hAnsi="Aptos Light"/>
        <w:sz w:val="20"/>
        <w:szCs w:val="20"/>
      </w:rPr>
    </w:pPr>
    <w:r w:rsidRPr="0076124C">
      <w:rPr>
        <w:rFonts w:ascii="Aptos Light" w:hAnsi="Aptos Light"/>
        <w:sz w:val="20"/>
        <w:szCs w:val="20"/>
      </w:rPr>
      <w:t xml:space="preserve">Izzivi prihodnosti / </w:t>
    </w:r>
    <w:proofErr w:type="spellStart"/>
    <w:r w:rsidRPr="0076124C">
      <w:rPr>
        <w:rFonts w:ascii="Aptos Light" w:hAnsi="Aptos Light"/>
        <w:sz w:val="20"/>
        <w:szCs w:val="20"/>
      </w:rPr>
      <w:t>Challenges</w:t>
    </w:r>
    <w:proofErr w:type="spellEnd"/>
    <w:r w:rsidRPr="0076124C">
      <w:rPr>
        <w:rFonts w:ascii="Aptos Light" w:hAnsi="Aptos Light"/>
        <w:sz w:val="20"/>
        <w:szCs w:val="20"/>
      </w:rPr>
      <w:t xml:space="preserve"> </w:t>
    </w:r>
    <w:proofErr w:type="spellStart"/>
    <w:r w:rsidRPr="0076124C">
      <w:rPr>
        <w:rFonts w:ascii="Aptos Light" w:hAnsi="Aptos Light"/>
        <w:sz w:val="20"/>
        <w:szCs w:val="20"/>
      </w:rPr>
      <w:t>of</w:t>
    </w:r>
    <w:proofErr w:type="spellEnd"/>
    <w:r w:rsidRPr="0076124C">
      <w:rPr>
        <w:rFonts w:ascii="Aptos Light" w:hAnsi="Aptos Light"/>
        <w:sz w:val="20"/>
        <w:szCs w:val="20"/>
      </w:rPr>
      <w:t xml:space="preserve"> </w:t>
    </w:r>
    <w:proofErr w:type="spellStart"/>
    <w:r w:rsidRPr="0076124C">
      <w:rPr>
        <w:rFonts w:ascii="Aptos Light" w:hAnsi="Aptos Light"/>
        <w:sz w:val="20"/>
        <w:szCs w:val="20"/>
      </w:rPr>
      <w:t>the</w:t>
    </w:r>
    <w:proofErr w:type="spellEnd"/>
    <w:r w:rsidRPr="0076124C">
      <w:rPr>
        <w:rFonts w:ascii="Aptos Light" w:hAnsi="Aptos Light"/>
        <w:sz w:val="20"/>
        <w:szCs w:val="20"/>
      </w:rPr>
      <w:t xml:space="preserve"> Future</w:t>
    </w:r>
    <w:r w:rsidRPr="0076124C">
      <w:rPr>
        <w:rFonts w:ascii="Aptos Light" w:hAnsi="Aptos Light"/>
        <w:sz w:val="20"/>
        <w:szCs w:val="20"/>
      </w:rPr>
      <w:tab/>
    </w:r>
    <w:r w:rsidRPr="0076124C">
      <w:rPr>
        <w:rFonts w:ascii="Aptos Light" w:hAnsi="Aptos Light"/>
        <w:sz w:val="20"/>
        <w:szCs w:val="20"/>
      </w:rPr>
      <w:tab/>
    </w:r>
    <w:r w:rsidRPr="00DC7722">
      <w:rPr>
        <w:rFonts w:ascii="Aptos Light" w:hAnsi="Aptos Light"/>
        <w:sz w:val="20"/>
        <w:szCs w:val="20"/>
      </w:rPr>
      <w:t xml:space="preserve">Vol. X, no. Y, </w:t>
    </w:r>
    <w:proofErr w:type="spellStart"/>
    <w:r w:rsidRPr="00DC7722">
      <w:rPr>
        <w:rFonts w:ascii="Aptos Light" w:hAnsi="Aptos Light"/>
        <w:sz w:val="20"/>
        <w:szCs w:val="20"/>
      </w:rPr>
      <w:t>year</w:t>
    </w:r>
    <w:proofErr w:type="spellEnd"/>
    <w:r w:rsidRPr="00DC7722">
      <w:rPr>
        <w:rFonts w:ascii="Aptos Light" w:hAnsi="Aptos Light"/>
        <w:sz w:val="20"/>
        <w:szCs w:val="20"/>
      </w:rPr>
      <w:t xml:space="preserve"> 20XX</w:t>
    </w:r>
  </w:p>
  <w:p w14:paraId="077D7F77" w14:textId="77777777" w:rsidR="004675EC" w:rsidRPr="00041F3E" w:rsidRDefault="004675EC" w:rsidP="00041F3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1A149" w14:textId="77777777" w:rsidR="008E7591" w:rsidRPr="008E7591" w:rsidRDefault="008E7591" w:rsidP="008E759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1.%2"/>
      <w:lvlJc w:val="left"/>
      <w:pPr>
        <w:tabs>
          <w:tab w:val="num" w:pos="471"/>
        </w:tabs>
        <w:ind w:left="357" w:hanging="357"/>
      </w:pPr>
    </w:lvl>
    <w:lvl w:ilvl="2">
      <w:start w:val="1"/>
      <w:numFmt w:val="decimal"/>
      <w:lvlText w:val="%1.%2.%3"/>
      <w:lvlJc w:val="left"/>
      <w:pPr>
        <w:tabs>
          <w:tab w:val="num" w:pos="357"/>
        </w:tabs>
        <w:ind w:left="357" w:hanging="3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877BC2"/>
    <w:multiLevelType w:val="multilevel"/>
    <w:tmpl w:val="C074B9C4"/>
    <w:lvl w:ilvl="0">
      <w:start w:val="1"/>
      <w:numFmt w:val="decimal"/>
      <w:pStyle w:val="Naslov1"/>
      <w:lvlText w:val="%1"/>
      <w:lvlJc w:val="left"/>
      <w:pPr>
        <w:tabs>
          <w:tab w:val="num" w:pos="360"/>
        </w:tabs>
        <w:ind w:left="360" w:hanging="360"/>
      </w:pPr>
      <w:rPr>
        <w:rFonts w:hint="default"/>
      </w:rPr>
    </w:lvl>
    <w:lvl w:ilvl="1">
      <w:start w:val="1"/>
      <w:numFmt w:val="decimal"/>
      <w:pStyle w:val="Naslov2"/>
      <w:lvlText w:val="%1.%2"/>
      <w:lvlJc w:val="left"/>
      <w:pPr>
        <w:tabs>
          <w:tab w:val="num" w:pos="471"/>
        </w:tabs>
        <w:ind w:left="357" w:hanging="357"/>
      </w:pPr>
      <w:rPr>
        <w:rFonts w:hint="default"/>
      </w:rPr>
    </w:lvl>
    <w:lvl w:ilvl="2">
      <w:start w:val="1"/>
      <w:numFmt w:val="decimal"/>
      <w:pStyle w:val="Naslov3"/>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B045BB"/>
    <w:multiLevelType w:val="multilevel"/>
    <w:tmpl w:val="CA44397A"/>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57036"/>
    <w:multiLevelType w:val="hybridMultilevel"/>
    <w:tmpl w:val="6374BF2E"/>
    <w:lvl w:ilvl="0" w:tplc="1F2ADF8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BC24AD"/>
    <w:multiLevelType w:val="hybridMultilevel"/>
    <w:tmpl w:val="32B6C6DA"/>
    <w:lvl w:ilvl="0" w:tplc="96B66B2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C9331E6"/>
    <w:multiLevelType w:val="hybridMultilevel"/>
    <w:tmpl w:val="7A72D62E"/>
    <w:lvl w:ilvl="0" w:tplc="7F3EE11C">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41B740FC"/>
    <w:multiLevelType w:val="hybridMultilevel"/>
    <w:tmpl w:val="6166EC3A"/>
    <w:lvl w:ilvl="0" w:tplc="1F2ADF8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CC3FEC"/>
    <w:multiLevelType w:val="multilevel"/>
    <w:tmpl w:val="5D749C6A"/>
    <w:lvl w:ilvl="0">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0DA1290"/>
    <w:multiLevelType w:val="hybridMultilevel"/>
    <w:tmpl w:val="404AA98E"/>
    <w:lvl w:ilvl="0" w:tplc="2E18D768">
      <w:start w:val="1"/>
      <w:numFmt w:val="decimal"/>
      <w:pStyle w:val="Reference"/>
      <w:lvlText w:val="%1."/>
      <w:lvlJc w:val="left"/>
      <w:pPr>
        <w:tabs>
          <w:tab w:val="num" w:pos="360"/>
        </w:tabs>
        <w:ind w:left="360" w:hanging="360"/>
      </w:pPr>
    </w:lvl>
    <w:lvl w:ilvl="1" w:tplc="04240019" w:tentative="1">
      <w:start w:val="1"/>
      <w:numFmt w:val="lowerLetter"/>
      <w:lvlText w:val="%2."/>
      <w:lvlJc w:val="left"/>
      <w:pPr>
        <w:tabs>
          <w:tab w:val="num" w:pos="-2246"/>
        </w:tabs>
        <w:ind w:left="-2246" w:hanging="360"/>
      </w:pPr>
    </w:lvl>
    <w:lvl w:ilvl="2" w:tplc="0424001B" w:tentative="1">
      <w:start w:val="1"/>
      <w:numFmt w:val="lowerRoman"/>
      <w:lvlText w:val="%3."/>
      <w:lvlJc w:val="right"/>
      <w:pPr>
        <w:tabs>
          <w:tab w:val="num" w:pos="-1526"/>
        </w:tabs>
        <w:ind w:left="-1526" w:hanging="180"/>
      </w:pPr>
    </w:lvl>
    <w:lvl w:ilvl="3" w:tplc="0424000F" w:tentative="1">
      <w:start w:val="1"/>
      <w:numFmt w:val="decimal"/>
      <w:lvlText w:val="%4."/>
      <w:lvlJc w:val="left"/>
      <w:pPr>
        <w:tabs>
          <w:tab w:val="num" w:pos="-806"/>
        </w:tabs>
        <w:ind w:left="-806" w:hanging="360"/>
      </w:pPr>
    </w:lvl>
    <w:lvl w:ilvl="4" w:tplc="04240019" w:tentative="1">
      <w:start w:val="1"/>
      <w:numFmt w:val="lowerLetter"/>
      <w:lvlText w:val="%5."/>
      <w:lvlJc w:val="left"/>
      <w:pPr>
        <w:tabs>
          <w:tab w:val="num" w:pos="-86"/>
        </w:tabs>
        <w:ind w:left="-86" w:hanging="360"/>
      </w:pPr>
    </w:lvl>
    <w:lvl w:ilvl="5" w:tplc="0424001B" w:tentative="1">
      <w:start w:val="1"/>
      <w:numFmt w:val="lowerRoman"/>
      <w:lvlText w:val="%6."/>
      <w:lvlJc w:val="right"/>
      <w:pPr>
        <w:tabs>
          <w:tab w:val="num" w:pos="634"/>
        </w:tabs>
        <w:ind w:left="634" w:hanging="180"/>
      </w:pPr>
    </w:lvl>
    <w:lvl w:ilvl="6" w:tplc="0424000F" w:tentative="1">
      <w:start w:val="1"/>
      <w:numFmt w:val="decimal"/>
      <w:lvlText w:val="%7."/>
      <w:lvlJc w:val="left"/>
      <w:pPr>
        <w:tabs>
          <w:tab w:val="num" w:pos="1354"/>
        </w:tabs>
        <w:ind w:left="1354" w:hanging="360"/>
      </w:pPr>
    </w:lvl>
    <w:lvl w:ilvl="7" w:tplc="04240019" w:tentative="1">
      <w:start w:val="1"/>
      <w:numFmt w:val="lowerLetter"/>
      <w:lvlText w:val="%8."/>
      <w:lvlJc w:val="left"/>
      <w:pPr>
        <w:tabs>
          <w:tab w:val="num" w:pos="2074"/>
        </w:tabs>
        <w:ind w:left="2074" w:hanging="360"/>
      </w:pPr>
    </w:lvl>
    <w:lvl w:ilvl="8" w:tplc="0424001B" w:tentative="1">
      <w:start w:val="1"/>
      <w:numFmt w:val="lowerRoman"/>
      <w:lvlText w:val="%9."/>
      <w:lvlJc w:val="right"/>
      <w:pPr>
        <w:tabs>
          <w:tab w:val="num" w:pos="2794"/>
        </w:tabs>
        <w:ind w:left="2794" w:hanging="180"/>
      </w:pPr>
    </w:lvl>
  </w:abstractNum>
  <w:abstractNum w:abstractNumId="9" w15:restartNumberingAfterBreak="0">
    <w:nsid w:val="55062145"/>
    <w:multiLevelType w:val="multilevel"/>
    <w:tmpl w:val="3000E2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A60751"/>
    <w:multiLevelType w:val="multilevel"/>
    <w:tmpl w:val="8404F824"/>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AD733C"/>
    <w:multiLevelType w:val="hybridMultilevel"/>
    <w:tmpl w:val="4760A96A"/>
    <w:lvl w:ilvl="0" w:tplc="1F2ADF8E">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C2C7DAC"/>
    <w:multiLevelType w:val="multilevel"/>
    <w:tmpl w:val="A0BA81C4"/>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42DCF"/>
    <w:multiLevelType w:val="multilevel"/>
    <w:tmpl w:val="4C1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893043">
    <w:abstractNumId w:val="1"/>
  </w:num>
  <w:num w:numId="2" w16cid:durableId="2139175366">
    <w:abstractNumId w:val="8"/>
  </w:num>
  <w:num w:numId="3" w16cid:durableId="1330594775">
    <w:abstractNumId w:val="0"/>
  </w:num>
  <w:num w:numId="4" w16cid:durableId="442043790">
    <w:abstractNumId w:val="11"/>
  </w:num>
  <w:num w:numId="5" w16cid:durableId="300623848">
    <w:abstractNumId w:val="3"/>
  </w:num>
  <w:num w:numId="6" w16cid:durableId="942957015">
    <w:abstractNumId w:val="6"/>
  </w:num>
  <w:num w:numId="7" w16cid:durableId="28341901">
    <w:abstractNumId w:val="12"/>
  </w:num>
  <w:num w:numId="8" w16cid:durableId="1901935928">
    <w:abstractNumId w:val="10"/>
  </w:num>
  <w:num w:numId="9" w16cid:durableId="1330791527">
    <w:abstractNumId w:val="2"/>
  </w:num>
  <w:num w:numId="10" w16cid:durableId="144394042">
    <w:abstractNumId w:val="5"/>
  </w:num>
  <w:num w:numId="11" w16cid:durableId="1599947645">
    <w:abstractNumId w:val="4"/>
  </w:num>
  <w:num w:numId="12" w16cid:durableId="1892186020">
    <w:abstractNumId w:val="7"/>
  </w:num>
  <w:num w:numId="13" w16cid:durableId="2082361548">
    <w:abstractNumId w:val="9"/>
  </w:num>
  <w:num w:numId="14" w16cid:durableId="1644431557">
    <w:abstractNumId w:val="13"/>
  </w:num>
  <w:num w:numId="15" w16cid:durableId="4621202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B9"/>
    <w:rsid w:val="000021C3"/>
    <w:rsid w:val="000053B6"/>
    <w:rsid w:val="00006ED0"/>
    <w:rsid w:val="00007776"/>
    <w:rsid w:val="000139E9"/>
    <w:rsid w:val="0002448A"/>
    <w:rsid w:val="000255A5"/>
    <w:rsid w:val="00025EC2"/>
    <w:rsid w:val="00027356"/>
    <w:rsid w:val="00032FA0"/>
    <w:rsid w:val="000339AC"/>
    <w:rsid w:val="000348E3"/>
    <w:rsid w:val="00041F3E"/>
    <w:rsid w:val="00043210"/>
    <w:rsid w:val="00043497"/>
    <w:rsid w:val="00052850"/>
    <w:rsid w:val="000541D2"/>
    <w:rsid w:val="0006016E"/>
    <w:rsid w:val="00060F37"/>
    <w:rsid w:val="00062050"/>
    <w:rsid w:val="00063810"/>
    <w:rsid w:val="00063D4E"/>
    <w:rsid w:val="00065DD4"/>
    <w:rsid w:val="00073FBA"/>
    <w:rsid w:val="00074F81"/>
    <w:rsid w:val="00080403"/>
    <w:rsid w:val="00086474"/>
    <w:rsid w:val="00090982"/>
    <w:rsid w:val="0009526A"/>
    <w:rsid w:val="0009582F"/>
    <w:rsid w:val="000A5D86"/>
    <w:rsid w:val="000A6A11"/>
    <w:rsid w:val="000A76F4"/>
    <w:rsid w:val="000C22A3"/>
    <w:rsid w:val="000D4543"/>
    <w:rsid w:val="000D6445"/>
    <w:rsid w:val="000E78B8"/>
    <w:rsid w:val="000F62E9"/>
    <w:rsid w:val="0010623F"/>
    <w:rsid w:val="001101DE"/>
    <w:rsid w:val="00115708"/>
    <w:rsid w:val="00120065"/>
    <w:rsid w:val="001203BE"/>
    <w:rsid w:val="00122AE9"/>
    <w:rsid w:val="001238D4"/>
    <w:rsid w:val="00123F16"/>
    <w:rsid w:val="001316FA"/>
    <w:rsid w:val="0013236E"/>
    <w:rsid w:val="00136D88"/>
    <w:rsid w:val="00142322"/>
    <w:rsid w:val="001429E3"/>
    <w:rsid w:val="00144D74"/>
    <w:rsid w:val="00151B5E"/>
    <w:rsid w:val="00161F99"/>
    <w:rsid w:val="00163A58"/>
    <w:rsid w:val="00167261"/>
    <w:rsid w:val="00180465"/>
    <w:rsid w:val="00184186"/>
    <w:rsid w:val="00193387"/>
    <w:rsid w:val="0019509E"/>
    <w:rsid w:val="00196EA9"/>
    <w:rsid w:val="001A2E38"/>
    <w:rsid w:val="001A7CBF"/>
    <w:rsid w:val="001C02B0"/>
    <w:rsid w:val="001C1584"/>
    <w:rsid w:val="001C15BB"/>
    <w:rsid w:val="001C447C"/>
    <w:rsid w:val="001C700E"/>
    <w:rsid w:val="001C71EC"/>
    <w:rsid w:val="001C7E4B"/>
    <w:rsid w:val="001D10B9"/>
    <w:rsid w:val="001D2278"/>
    <w:rsid w:val="001D2D9E"/>
    <w:rsid w:val="001E1A15"/>
    <w:rsid w:val="001E4675"/>
    <w:rsid w:val="001E58C1"/>
    <w:rsid w:val="001E7C0F"/>
    <w:rsid w:val="001F005D"/>
    <w:rsid w:val="001F0B54"/>
    <w:rsid w:val="001F5C8C"/>
    <w:rsid w:val="00200AB0"/>
    <w:rsid w:val="00200EF2"/>
    <w:rsid w:val="00205461"/>
    <w:rsid w:val="00210CB4"/>
    <w:rsid w:val="0021274B"/>
    <w:rsid w:val="00221B1D"/>
    <w:rsid w:val="00223DBC"/>
    <w:rsid w:val="00225295"/>
    <w:rsid w:val="00227FB6"/>
    <w:rsid w:val="002302DB"/>
    <w:rsid w:val="00233763"/>
    <w:rsid w:val="00237C10"/>
    <w:rsid w:val="00240DFB"/>
    <w:rsid w:val="002431F6"/>
    <w:rsid w:val="00247343"/>
    <w:rsid w:val="00247C12"/>
    <w:rsid w:val="002534BD"/>
    <w:rsid w:val="00254FD5"/>
    <w:rsid w:val="0026625D"/>
    <w:rsid w:val="00271BE0"/>
    <w:rsid w:val="0027300B"/>
    <w:rsid w:val="00276AA4"/>
    <w:rsid w:val="00280B31"/>
    <w:rsid w:val="00281373"/>
    <w:rsid w:val="002822B5"/>
    <w:rsid w:val="00291DEF"/>
    <w:rsid w:val="002A2426"/>
    <w:rsid w:val="002A2A80"/>
    <w:rsid w:val="002A4153"/>
    <w:rsid w:val="002A676F"/>
    <w:rsid w:val="002B6012"/>
    <w:rsid w:val="002B7969"/>
    <w:rsid w:val="002C0EBB"/>
    <w:rsid w:val="002C6270"/>
    <w:rsid w:val="002C70D0"/>
    <w:rsid w:val="002D131D"/>
    <w:rsid w:val="002D2D9F"/>
    <w:rsid w:val="002D3FB7"/>
    <w:rsid w:val="002D5396"/>
    <w:rsid w:val="002D7053"/>
    <w:rsid w:val="002E7236"/>
    <w:rsid w:val="002E79DD"/>
    <w:rsid w:val="002F551F"/>
    <w:rsid w:val="002F734B"/>
    <w:rsid w:val="00300AE8"/>
    <w:rsid w:val="00301B9B"/>
    <w:rsid w:val="00315690"/>
    <w:rsid w:val="00325E45"/>
    <w:rsid w:val="003346E1"/>
    <w:rsid w:val="00334DA0"/>
    <w:rsid w:val="00336F60"/>
    <w:rsid w:val="00337B90"/>
    <w:rsid w:val="00347ADB"/>
    <w:rsid w:val="00347BC4"/>
    <w:rsid w:val="00347E49"/>
    <w:rsid w:val="00351B6F"/>
    <w:rsid w:val="00351BCB"/>
    <w:rsid w:val="00353645"/>
    <w:rsid w:val="00355958"/>
    <w:rsid w:val="00360773"/>
    <w:rsid w:val="00365411"/>
    <w:rsid w:val="003670C4"/>
    <w:rsid w:val="00371290"/>
    <w:rsid w:val="003712D3"/>
    <w:rsid w:val="0037529F"/>
    <w:rsid w:val="003A4874"/>
    <w:rsid w:val="003B3AEF"/>
    <w:rsid w:val="003B4467"/>
    <w:rsid w:val="003B65BE"/>
    <w:rsid w:val="003B7265"/>
    <w:rsid w:val="003C0A1F"/>
    <w:rsid w:val="003C0A4B"/>
    <w:rsid w:val="003C14A9"/>
    <w:rsid w:val="003C688F"/>
    <w:rsid w:val="003C6BD6"/>
    <w:rsid w:val="003C76DC"/>
    <w:rsid w:val="003D083A"/>
    <w:rsid w:val="003D0B17"/>
    <w:rsid w:val="003D6F66"/>
    <w:rsid w:val="003D7E6D"/>
    <w:rsid w:val="003E04B8"/>
    <w:rsid w:val="003E4ED9"/>
    <w:rsid w:val="003F2708"/>
    <w:rsid w:val="003F41A4"/>
    <w:rsid w:val="003F71A9"/>
    <w:rsid w:val="0040455C"/>
    <w:rsid w:val="00405022"/>
    <w:rsid w:val="00410491"/>
    <w:rsid w:val="004135F9"/>
    <w:rsid w:val="0041485E"/>
    <w:rsid w:val="00416448"/>
    <w:rsid w:val="00422D23"/>
    <w:rsid w:val="004234A3"/>
    <w:rsid w:val="00427174"/>
    <w:rsid w:val="00427E2F"/>
    <w:rsid w:val="00441A66"/>
    <w:rsid w:val="00444DF9"/>
    <w:rsid w:val="00465A78"/>
    <w:rsid w:val="004675EC"/>
    <w:rsid w:val="00470799"/>
    <w:rsid w:val="004724A6"/>
    <w:rsid w:val="0047506F"/>
    <w:rsid w:val="00475F98"/>
    <w:rsid w:val="00477D59"/>
    <w:rsid w:val="00482416"/>
    <w:rsid w:val="00491C50"/>
    <w:rsid w:val="0049587D"/>
    <w:rsid w:val="004A0F69"/>
    <w:rsid w:val="004A2440"/>
    <w:rsid w:val="004A38D2"/>
    <w:rsid w:val="004A492E"/>
    <w:rsid w:val="004A5C2C"/>
    <w:rsid w:val="004B3C0B"/>
    <w:rsid w:val="004B5464"/>
    <w:rsid w:val="004C34AE"/>
    <w:rsid w:val="004C5344"/>
    <w:rsid w:val="004D2FBC"/>
    <w:rsid w:val="004E3C8B"/>
    <w:rsid w:val="004E4C64"/>
    <w:rsid w:val="004F0CAA"/>
    <w:rsid w:val="004F1696"/>
    <w:rsid w:val="004F36EF"/>
    <w:rsid w:val="004F3E70"/>
    <w:rsid w:val="004F5457"/>
    <w:rsid w:val="004F6D85"/>
    <w:rsid w:val="0050037C"/>
    <w:rsid w:val="00503F98"/>
    <w:rsid w:val="005074D4"/>
    <w:rsid w:val="00511116"/>
    <w:rsid w:val="005129BC"/>
    <w:rsid w:val="00513CF8"/>
    <w:rsid w:val="005150F9"/>
    <w:rsid w:val="00522A56"/>
    <w:rsid w:val="00522D44"/>
    <w:rsid w:val="005302A0"/>
    <w:rsid w:val="0053682F"/>
    <w:rsid w:val="00541CBF"/>
    <w:rsid w:val="00543DF6"/>
    <w:rsid w:val="0055326A"/>
    <w:rsid w:val="00561C32"/>
    <w:rsid w:val="005651C2"/>
    <w:rsid w:val="005669CC"/>
    <w:rsid w:val="00571813"/>
    <w:rsid w:val="0057349E"/>
    <w:rsid w:val="00573A0E"/>
    <w:rsid w:val="00576CC5"/>
    <w:rsid w:val="0058261B"/>
    <w:rsid w:val="00582BBA"/>
    <w:rsid w:val="00590B81"/>
    <w:rsid w:val="005937D8"/>
    <w:rsid w:val="0059532E"/>
    <w:rsid w:val="005966A5"/>
    <w:rsid w:val="005978D5"/>
    <w:rsid w:val="005A19C3"/>
    <w:rsid w:val="005A1A17"/>
    <w:rsid w:val="005A223A"/>
    <w:rsid w:val="005A3894"/>
    <w:rsid w:val="005A5F8D"/>
    <w:rsid w:val="005B00F0"/>
    <w:rsid w:val="005B11AF"/>
    <w:rsid w:val="005C470D"/>
    <w:rsid w:val="005D0D9C"/>
    <w:rsid w:val="005E03E9"/>
    <w:rsid w:val="005E431C"/>
    <w:rsid w:val="005F7585"/>
    <w:rsid w:val="00605719"/>
    <w:rsid w:val="00611906"/>
    <w:rsid w:val="0061252D"/>
    <w:rsid w:val="006146F7"/>
    <w:rsid w:val="00616C12"/>
    <w:rsid w:val="00642C06"/>
    <w:rsid w:val="00650879"/>
    <w:rsid w:val="00651BE6"/>
    <w:rsid w:val="006536CF"/>
    <w:rsid w:val="006543F6"/>
    <w:rsid w:val="00661607"/>
    <w:rsid w:val="00676DD4"/>
    <w:rsid w:val="00677438"/>
    <w:rsid w:val="006824A5"/>
    <w:rsid w:val="00691793"/>
    <w:rsid w:val="006A152A"/>
    <w:rsid w:val="006A302A"/>
    <w:rsid w:val="006A5485"/>
    <w:rsid w:val="006C0193"/>
    <w:rsid w:val="006C5DD0"/>
    <w:rsid w:val="006C772C"/>
    <w:rsid w:val="006D321C"/>
    <w:rsid w:val="006D5E10"/>
    <w:rsid w:val="006E1D84"/>
    <w:rsid w:val="006E45C1"/>
    <w:rsid w:val="006F2441"/>
    <w:rsid w:val="006F2953"/>
    <w:rsid w:val="006F3E6D"/>
    <w:rsid w:val="006F5A0A"/>
    <w:rsid w:val="006F6DE2"/>
    <w:rsid w:val="006F6FA4"/>
    <w:rsid w:val="00700947"/>
    <w:rsid w:val="00705CBF"/>
    <w:rsid w:val="007124B9"/>
    <w:rsid w:val="007127B5"/>
    <w:rsid w:val="00725C61"/>
    <w:rsid w:val="0073207A"/>
    <w:rsid w:val="00741386"/>
    <w:rsid w:val="0074405E"/>
    <w:rsid w:val="00746F74"/>
    <w:rsid w:val="007477B5"/>
    <w:rsid w:val="0075135E"/>
    <w:rsid w:val="0076124C"/>
    <w:rsid w:val="007641F0"/>
    <w:rsid w:val="00774257"/>
    <w:rsid w:val="00776D7C"/>
    <w:rsid w:val="007A17B5"/>
    <w:rsid w:val="007A4357"/>
    <w:rsid w:val="007A4672"/>
    <w:rsid w:val="007A75E1"/>
    <w:rsid w:val="007A7B3A"/>
    <w:rsid w:val="007B3C84"/>
    <w:rsid w:val="007B61FE"/>
    <w:rsid w:val="007C02E2"/>
    <w:rsid w:val="007C2593"/>
    <w:rsid w:val="007C6090"/>
    <w:rsid w:val="007C65EE"/>
    <w:rsid w:val="007C6EB0"/>
    <w:rsid w:val="007D7800"/>
    <w:rsid w:val="007F2208"/>
    <w:rsid w:val="008008B7"/>
    <w:rsid w:val="0080219F"/>
    <w:rsid w:val="008117F0"/>
    <w:rsid w:val="00817297"/>
    <w:rsid w:val="00823D10"/>
    <w:rsid w:val="0082415D"/>
    <w:rsid w:val="00825032"/>
    <w:rsid w:val="008268FC"/>
    <w:rsid w:val="00832AE2"/>
    <w:rsid w:val="00832E4A"/>
    <w:rsid w:val="00837A4F"/>
    <w:rsid w:val="0084042A"/>
    <w:rsid w:val="00840C11"/>
    <w:rsid w:val="00842FDD"/>
    <w:rsid w:val="00853AA7"/>
    <w:rsid w:val="0085607A"/>
    <w:rsid w:val="00856103"/>
    <w:rsid w:val="008678BC"/>
    <w:rsid w:val="00867C94"/>
    <w:rsid w:val="00871B26"/>
    <w:rsid w:val="0089097C"/>
    <w:rsid w:val="00896C03"/>
    <w:rsid w:val="00896FE8"/>
    <w:rsid w:val="00897A69"/>
    <w:rsid w:val="008A0F6A"/>
    <w:rsid w:val="008A4CD0"/>
    <w:rsid w:val="008A4F17"/>
    <w:rsid w:val="008B2C1C"/>
    <w:rsid w:val="008B3EAB"/>
    <w:rsid w:val="008D35D5"/>
    <w:rsid w:val="008D4239"/>
    <w:rsid w:val="008D6F1D"/>
    <w:rsid w:val="008D72CE"/>
    <w:rsid w:val="008E7591"/>
    <w:rsid w:val="008F6633"/>
    <w:rsid w:val="008F6D83"/>
    <w:rsid w:val="00902466"/>
    <w:rsid w:val="00905706"/>
    <w:rsid w:val="00907BFE"/>
    <w:rsid w:val="009235F4"/>
    <w:rsid w:val="009325B3"/>
    <w:rsid w:val="00936567"/>
    <w:rsid w:val="00941C07"/>
    <w:rsid w:val="00941EE5"/>
    <w:rsid w:val="00957071"/>
    <w:rsid w:val="009579AB"/>
    <w:rsid w:val="00962C31"/>
    <w:rsid w:val="00972243"/>
    <w:rsid w:val="0097483A"/>
    <w:rsid w:val="00980416"/>
    <w:rsid w:val="00987B9F"/>
    <w:rsid w:val="0099292E"/>
    <w:rsid w:val="0099436E"/>
    <w:rsid w:val="009A3F2B"/>
    <w:rsid w:val="009A4C5F"/>
    <w:rsid w:val="009B0AB8"/>
    <w:rsid w:val="009B4C51"/>
    <w:rsid w:val="009B557B"/>
    <w:rsid w:val="009C4BB8"/>
    <w:rsid w:val="009C4EC7"/>
    <w:rsid w:val="009C6192"/>
    <w:rsid w:val="009D327A"/>
    <w:rsid w:val="009E60AF"/>
    <w:rsid w:val="009F1601"/>
    <w:rsid w:val="009F2506"/>
    <w:rsid w:val="009F288B"/>
    <w:rsid w:val="009F6424"/>
    <w:rsid w:val="009F6A60"/>
    <w:rsid w:val="00A01020"/>
    <w:rsid w:val="00A029DE"/>
    <w:rsid w:val="00A0483F"/>
    <w:rsid w:val="00A17933"/>
    <w:rsid w:val="00A260C1"/>
    <w:rsid w:val="00A273DC"/>
    <w:rsid w:val="00A30724"/>
    <w:rsid w:val="00A30C8E"/>
    <w:rsid w:val="00A32208"/>
    <w:rsid w:val="00A3720D"/>
    <w:rsid w:val="00A40DC2"/>
    <w:rsid w:val="00A413D6"/>
    <w:rsid w:val="00A42139"/>
    <w:rsid w:val="00A45E6F"/>
    <w:rsid w:val="00A71FF0"/>
    <w:rsid w:val="00A7266F"/>
    <w:rsid w:val="00A7372C"/>
    <w:rsid w:val="00A75A5C"/>
    <w:rsid w:val="00A83CA2"/>
    <w:rsid w:val="00A86694"/>
    <w:rsid w:val="00A86DFD"/>
    <w:rsid w:val="00A92959"/>
    <w:rsid w:val="00AA639C"/>
    <w:rsid w:val="00AA78B7"/>
    <w:rsid w:val="00AB78BE"/>
    <w:rsid w:val="00AD0F40"/>
    <w:rsid w:val="00AD766E"/>
    <w:rsid w:val="00AF31BE"/>
    <w:rsid w:val="00AF41E2"/>
    <w:rsid w:val="00AF601E"/>
    <w:rsid w:val="00B008F0"/>
    <w:rsid w:val="00B07D2D"/>
    <w:rsid w:val="00B15045"/>
    <w:rsid w:val="00B21B04"/>
    <w:rsid w:val="00B23DBD"/>
    <w:rsid w:val="00B23DC8"/>
    <w:rsid w:val="00B251A4"/>
    <w:rsid w:val="00B334BC"/>
    <w:rsid w:val="00B43DDB"/>
    <w:rsid w:val="00B51879"/>
    <w:rsid w:val="00B52DE7"/>
    <w:rsid w:val="00B57728"/>
    <w:rsid w:val="00B65D41"/>
    <w:rsid w:val="00B660C0"/>
    <w:rsid w:val="00B8134F"/>
    <w:rsid w:val="00B819A0"/>
    <w:rsid w:val="00B942AA"/>
    <w:rsid w:val="00B96A2F"/>
    <w:rsid w:val="00BA1CFC"/>
    <w:rsid w:val="00BA405C"/>
    <w:rsid w:val="00BB2603"/>
    <w:rsid w:val="00BB2E58"/>
    <w:rsid w:val="00BB3581"/>
    <w:rsid w:val="00BB7F85"/>
    <w:rsid w:val="00BC3E8A"/>
    <w:rsid w:val="00BC6A29"/>
    <w:rsid w:val="00BE202A"/>
    <w:rsid w:val="00BE4317"/>
    <w:rsid w:val="00BE4DC4"/>
    <w:rsid w:val="00BE65DC"/>
    <w:rsid w:val="00BE6E40"/>
    <w:rsid w:val="00BE7E00"/>
    <w:rsid w:val="00BF2117"/>
    <w:rsid w:val="00BF3DFB"/>
    <w:rsid w:val="00C060F7"/>
    <w:rsid w:val="00C06A94"/>
    <w:rsid w:val="00C12057"/>
    <w:rsid w:val="00C12F10"/>
    <w:rsid w:val="00C23584"/>
    <w:rsid w:val="00C33657"/>
    <w:rsid w:val="00C3432F"/>
    <w:rsid w:val="00C343F7"/>
    <w:rsid w:val="00C358B3"/>
    <w:rsid w:val="00C35901"/>
    <w:rsid w:val="00C417D8"/>
    <w:rsid w:val="00C41F87"/>
    <w:rsid w:val="00C56B89"/>
    <w:rsid w:val="00C576E0"/>
    <w:rsid w:val="00C648F3"/>
    <w:rsid w:val="00C84969"/>
    <w:rsid w:val="00C87BED"/>
    <w:rsid w:val="00C94D2C"/>
    <w:rsid w:val="00C97136"/>
    <w:rsid w:val="00CA02BE"/>
    <w:rsid w:val="00CA48C7"/>
    <w:rsid w:val="00CA77D1"/>
    <w:rsid w:val="00CB0CF6"/>
    <w:rsid w:val="00CC271C"/>
    <w:rsid w:val="00CC32F0"/>
    <w:rsid w:val="00CC58C6"/>
    <w:rsid w:val="00CD0DB4"/>
    <w:rsid w:val="00CD5394"/>
    <w:rsid w:val="00CD58E9"/>
    <w:rsid w:val="00CE3A42"/>
    <w:rsid w:val="00CF4B43"/>
    <w:rsid w:val="00CF647F"/>
    <w:rsid w:val="00CF713F"/>
    <w:rsid w:val="00D06426"/>
    <w:rsid w:val="00D07114"/>
    <w:rsid w:val="00D10D56"/>
    <w:rsid w:val="00D1174C"/>
    <w:rsid w:val="00D11A70"/>
    <w:rsid w:val="00D14D1F"/>
    <w:rsid w:val="00D164B7"/>
    <w:rsid w:val="00D247A8"/>
    <w:rsid w:val="00D252A7"/>
    <w:rsid w:val="00D34744"/>
    <w:rsid w:val="00D4190C"/>
    <w:rsid w:val="00D41914"/>
    <w:rsid w:val="00D435E5"/>
    <w:rsid w:val="00D45F72"/>
    <w:rsid w:val="00D47AA1"/>
    <w:rsid w:val="00D51F78"/>
    <w:rsid w:val="00D552A2"/>
    <w:rsid w:val="00D76DCF"/>
    <w:rsid w:val="00D86843"/>
    <w:rsid w:val="00DA0B07"/>
    <w:rsid w:val="00DA137B"/>
    <w:rsid w:val="00DA3A5C"/>
    <w:rsid w:val="00DB1B6F"/>
    <w:rsid w:val="00DB3606"/>
    <w:rsid w:val="00DC15EB"/>
    <w:rsid w:val="00DC2425"/>
    <w:rsid w:val="00DC396B"/>
    <w:rsid w:val="00DC7722"/>
    <w:rsid w:val="00DD5C90"/>
    <w:rsid w:val="00DE6636"/>
    <w:rsid w:val="00DF1BCE"/>
    <w:rsid w:val="00DF38FC"/>
    <w:rsid w:val="00E02FFA"/>
    <w:rsid w:val="00E03F58"/>
    <w:rsid w:val="00E222F0"/>
    <w:rsid w:val="00E244CB"/>
    <w:rsid w:val="00E31373"/>
    <w:rsid w:val="00E318C2"/>
    <w:rsid w:val="00E32C46"/>
    <w:rsid w:val="00E427DB"/>
    <w:rsid w:val="00E42DC5"/>
    <w:rsid w:val="00E42EEA"/>
    <w:rsid w:val="00E47C75"/>
    <w:rsid w:val="00E503DA"/>
    <w:rsid w:val="00E50A65"/>
    <w:rsid w:val="00E5231D"/>
    <w:rsid w:val="00E526A3"/>
    <w:rsid w:val="00E55DB6"/>
    <w:rsid w:val="00E72C58"/>
    <w:rsid w:val="00E7673F"/>
    <w:rsid w:val="00E85785"/>
    <w:rsid w:val="00E917ED"/>
    <w:rsid w:val="00E95E52"/>
    <w:rsid w:val="00EA1A59"/>
    <w:rsid w:val="00EA1F52"/>
    <w:rsid w:val="00EA2780"/>
    <w:rsid w:val="00EA4E55"/>
    <w:rsid w:val="00EB4796"/>
    <w:rsid w:val="00EB4C57"/>
    <w:rsid w:val="00ED5E22"/>
    <w:rsid w:val="00EE1938"/>
    <w:rsid w:val="00EE30BD"/>
    <w:rsid w:val="00EE78A3"/>
    <w:rsid w:val="00EF4497"/>
    <w:rsid w:val="00F002FA"/>
    <w:rsid w:val="00F00A39"/>
    <w:rsid w:val="00F072AE"/>
    <w:rsid w:val="00F07F82"/>
    <w:rsid w:val="00F153DD"/>
    <w:rsid w:val="00F3123F"/>
    <w:rsid w:val="00F32FD9"/>
    <w:rsid w:val="00F37A8C"/>
    <w:rsid w:val="00F431E5"/>
    <w:rsid w:val="00F43DBA"/>
    <w:rsid w:val="00F449F6"/>
    <w:rsid w:val="00F451A5"/>
    <w:rsid w:val="00F467EA"/>
    <w:rsid w:val="00F500BB"/>
    <w:rsid w:val="00F55214"/>
    <w:rsid w:val="00F578E4"/>
    <w:rsid w:val="00F61423"/>
    <w:rsid w:val="00F64F0E"/>
    <w:rsid w:val="00F734FF"/>
    <w:rsid w:val="00F737E4"/>
    <w:rsid w:val="00F8500B"/>
    <w:rsid w:val="00F952A4"/>
    <w:rsid w:val="00F97E5F"/>
    <w:rsid w:val="00FA17A7"/>
    <w:rsid w:val="00FA25BB"/>
    <w:rsid w:val="00FA3FBB"/>
    <w:rsid w:val="00FA4114"/>
    <w:rsid w:val="00FA51FC"/>
    <w:rsid w:val="00FA7325"/>
    <w:rsid w:val="00FB1901"/>
    <w:rsid w:val="00FB72F7"/>
    <w:rsid w:val="00FB76FA"/>
    <w:rsid w:val="00FC2D9D"/>
    <w:rsid w:val="00FC3D7C"/>
    <w:rsid w:val="00FC4AF4"/>
    <w:rsid w:val="00FC6EFF"/>
    <w:rsid w:val="00FD3365"/>
    <w:rsid w:val="00FD5F91"/>
    <w:rsid w:val="00FD6F1D"/>
    <w:rsid w:val="00FD7683"/>
    <w:rsid w:val="00FE3235"/>
    <w:rsid w:val="00FE68CA"/>
    <w:rsid w:val="00FE69CD"/>
    <w:rsid w:val="00FF3763"/>
    <w:rsid w:val="00FF46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6303D"/>
  <w15:chartTrackingRefBased/>
  <w15:docId w15:val="{6F497340-C6A6-4D39-BBC1-2EA17EEA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91DEF"/>
    <w:pPr>
      <w:spacing w:after="240" w:line="288" w:lineRule="auto"/>
      <w:jc w:val="both"/>
    </w:pPr>
    <w:rPr>
      <w:rFonts w:ascii="Aptos Narrow" w:hAnsi="Aptos Narrow"/>
      <w:sz w:val="24"/>
      <w:szCs w:val="24"/>
      <w:lang w:val="sl-SI" w:eastAsia="sl-SI"/>
    </w:rPr>
  </w:style>
  <w:style w:type="paragraph" w:styleId="Naslov1">
    <w:name w:val="heading 1"/>
    <w:basedOn w:val="Navaden"/>
    <w:next w:val="Navaden"/>
    <w:qFormat/>
    <w:rsid w:val="00AB78BE"/>
    <w:pPr>
      <w:keepNext/>
      <w:numPr>
        <w:numId w:val="1"/>
      </w:numPr>
      <w:spacing w:before="240" w:after="60"/>
      <w:ind w:left="357" w:hanging="357"/>
      <w:jc w:val="left"/>
      <w:outlineLvl w:val="0"/>
    </w:pPr>
    <w:rPr>
      <w:rFonts w:cs="Arial"/>
      <w:b/>
      <w:bCs/>
      <w:kern w:val="32"/>
      <w:sz w:val="28"/>
      <w:szCs w:val="28"/>
    </w:rPr>
  </w:style>
  <w:style w:type="paragraph" w:styleId="Naslov2">
    <w:name w:val="heading 2"/>
    <w:basedOn w:val="Navaden"/>
    <w:next w:val="Navaden"/>
    <w:link w:val="Naslov2Znak"/>
    <w:uiPriority w:val="9"/>
    <w:qFormat/>
    <w:rsid w:val="00AB78BE"/>
    <w:pPr>
      <w:keepNext/>
      <w:numPr>
        <w:ilvl w:val="1"/>
        <w:numId w:val="1"/>
      </w:numPr>
      <w:spacing w:before="240" w:after="60"/>
      <w:jc w:val="left"/>
      <w:outlineLvl w:val="1"/>
    </w:pPr>
    <w:rPr>
      <w:rFonts w:cs="Arial"/>
      <w:b/>
      <w:bCs/>
      <w:iCs/>
    </w:rPr>
  </w:style>
  <w:style w:type="paragraph" w:styleId="Naslov3">
    <w:name w:val="heading 3"/>
    <w:basedOn w:val="Navaden"/>
    <w:next w:val="Navaden"/>
    <w:qFormat/>
    <w:rsid w:val="00AB78BE"/>
    <w:pPr>
      <w:keepNext/>
      <w:numPr>
        <w:ilvl w:val="2"/>
        <w:numId w:val="1"/>
      </w:numPr>
      <w:spacing w:before="240" w:after="60"/>
      <w:jc w:val="left"/>
      <w:outlineLvl w:val="2"/>
    </w:pPr>
    <w:rPr>
      <w:rFonts w:cs="Arial"/>
      <w:b/>
      <w:bCs/>
      <w:i/>
    </w:rPr>
  </w:style>
  <w:style w:type="paragraph" w:styleId="Naslov4">
    <w:name w:val="heading 4"/>
    <w:basedOn w:val="Navaden"/>
    <w:next w:val="Navaden"/>
    <w:link w:val="Naslov4Znak"/>
    <w:unhideWhenUsed/>
    <w:qFormat/>
    <w:rsid w:val="004A38D2"/>
    <w:pPr>
      <w:keepNext/>
      <w:spacing w:before="240" w:after="60"/>
      <w:outlineLvl w:val="3"/>
    </w:pPr>
    <w:rPr>
      <w:rFonts w:ascii="Aptos" w:hAnsi="Aptos"/>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uiPriority w:val="22"/>
    <w:qFormat/>
    <w:rsid w:val="001316FA"/>
    <w:rPr>
      <w:b/>
      <w:bCs/>
    </w:rPr>
  </w:style>
  <w:style w:type="character" w:styleId="Hiperpovezava">
    <w:name w:val="Hyperlink"/>
    <w:uiPriority w:val="99"/>
    <w:rsid w:val="00E42EEA"/>
    <w:rPr>
      <w:color w:val="0000FF"/>
      <w:u w:val="single"/>
    </w:rPr>
  </w:style>
  <w:style w:type="paragraph" w:styleId="Navadensplet">
    <w:name w:val="Normal (Web)"/>
    <w:basedOn w:val="Navaden"/>
    <w:uiPriority w:val="99"/>
    <w:rsid w:val="00BF3DFB"/>
    <w:pPr>
      <w:spacing w:before="100" w:beforeAutospacing="1" w:after="100" w:afterAutospacing="1"/>
    </w:pPr>
  </w:style>
  <w:style w:type="table" w:styleId="Tabelamrea">
    <w:name w:val="Table Grid"/>
    <w:basedOn w:val="Navadnatabela"/>
    <w:rsid w:val="00A7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12F10"/>
    <w:pPr>
      <w:tabs>
        <w:tab w:val="center" w:pos="4536"/>
        <w:tab w:val="right" w:pos="9072"/>
      </w:tabs>
    </w:pPr>
  </w:style>
  <w:style w:type="paragraph" w:styleId="Noga">
    <w:name w:val="footer"/>
    <w:basedOn w:val="Navaden"/>
    <w:link w:val="NogaZnak"/>
    <w:uiPriority w:val="99"/>
    <w:rsid w:val="00C12F10"/>
    <w:pPr>
      <w:tabs>
        <w:tab w:val="center" w:pos="4536"/>
        <w:tab w:val="right" w:pos="9072"/>
      </w:tabs>
    </w:pPr>
  </w:style>
  <w:style w:type="character" w:styleId="tevilkastrani">
    <w:name w:val="page number"/>
    <w:basedOn w:val="Privzetapisavaodstavka"/>
    <w:rsid w:val="008008B7"/>
  </w:style>
  <w:style w:type="character" w:styleId="Poudarek">
    <w:name w:val="Emphasis"/>
    <w:uiPriority w:val="20"/>
    <w:qFormat/>
    <w:rsid w:val="00F734FF"/>
    <w:rPr>
      <w:rFonts w:cs="Times New Roman"/>
      <w:i/>
      <w:iCs/>
    </w:rPr>
  </w:style>
  <w:style w:type="paragraph" w:customStyle="1" w:styleId="Reference">
    <w:name w:val="Reference"/>
    <w:basedOn w:val="Navaden"/>
    <w:rsid w:val="008A0F6A"/>
    <w:pPr>
      <w:numPr>
        <w:numId w:val="2"/>
      </w:numPr>
      <w:spacing w:after="0"/>
      <w:jc w:val="left"/>
    </w:pPr>
    <w:rPr>
      <w:sz w:val="22"/>
      <w:lang w:val="en-US"/>
    </w:rPr>
  </w:style>
  <w:style w:type="paragraph" w:customStyle="1" w:styleId="Zivljenjepis">
    <w:name w:val="Zivljenjepis"/>
    <w:basedOn w:val="Navaden"/>
    <w:rsid w:val="00A45E6F"/>
    <w:pPr>
      <w:spacing w:after="0" w:line="240" w:lineRule="auto"/>
    </w:pPr>
    <w:rPr>
      <w:sz w:val="20"/>
      <w:szCs w:val="20"/>
    </w:rPr>
  </w:style>
  <w:style w:type="paragraph" w:customStyle="1" w:styleId="Tabela">
    <w:name w:val="Tabela"/>
    <w:basedOn w:val="Navaden"/>
    <w:rsid w:val="00441A66"/>
    <w:pPr>
      <w:spacing w:after="0" w:line="240" w:lineRule="auto"/>
      <w:jc w:val="left"/>
    </w:pPr>
    <w:rPr>
      <w:sz w:val="20"/>
      <w:szCs w:val="20"/>
      <w:lang w:eastAsia="en-US"/>
    </w:rPr>
  </w:style>
  <w:style w:type="paragraph" w:customStyle="1" w:styleId="Slika">
    <w:name w:val="Slika"/>
    <w:basedOn w:val="Navaden"/>
    <w:link w:val="SlikaZnak"/>
    <w:rsid w:val="00441A66"/>
    <w:pPr>
      <w:spacing w:after="0" w:line="240" w:lineRule="auto"/>
      <w:jc w:val="left"/>
    </w:pPr>
    <w:rPr>
      <w:sz w:val="20"/>
      <w:szCs w:val="20"/>
      <w:lang w:eastAsia="en-US"/>
    </w:rPr>
  </w:style>
  <w:style w:type="character" w:customStyle="1" w:styleId="SlikaZnak">
    <w:name w:val="Slika Znak"/>
    <w:link w:val="Slika"/>
    <w:rsid w:val="00441A66"/>
    <w:rPr>
      <w:lang w:val="sl-SI" w:eastAsia="en-US" w:bidi="ar-SA"/>
    </w:rPr>
  </w:style>
  <w:style w:type="character" w:customStyle="1" w:styleId="apple-converted-space">
    <w:name w:val="apple-converted-space"/>
    <w:rsid w:val="00237C10"/>
  </w:style>
  <w:style w:type="character" w:customStyle="1" w:styleId="grame">
    <w:name w:val="grame"/>
    <w:rsid w:val="00237C10"/>
  </w:style>
  <w:style w:type="character" w:customStyle="1" w:styleId="spelle">
    <w:name w:val="spelle"/>
    <w:rsid w:val="00237C10"/>
  </w:style>
  <w:style w:type="paragraph" w:customStyle="1" w:styleId="GlavaZ">
    <w:name w:val="GlavaZ"/>
    <w:basedOn w:val="Glava"/>
    <w:rsid w:val="00F449F6"/>
    <w:pPr>
      <w:tabs>
        <w:tab w:val="clear" w:pos="4536"/>
        <w:tab w:val="clear" w:pos="9072"/>
        <w:tab w:val="center" w:pos="4153"/>
        <w:tab w:val="center" w:pos="4320"/>
        <w:tab w:val="right" w:pos="8306"/>
        <w:tab w:val="right" w:pos="8640"/>
      </w:tabs>
      <w:suppressAutoHyphens/>
      <w:spacing w:before="100" w:after="0" w:line="240" w:lineRule="auto"/>
      <w:jc w:val="center"/>
    </w:pPr>
    <w:rPr>
      <w:rFonts w:ascii="Arial" w:hAnsi="Arial"/>
      <w:szCs w:val="20"/>
      <w:lang w:eastAsia="ar-SA"/>
    </w:rPr>
  </w:style>
  <w:style w:type="character" w:customStyle="1" w:styleId="GlavaZnak">
    <w:name w:val="Glava Znak"/>
    <w:link w:val="Glava"/>
    <w:rsid w:val="00FC6EFF"/>
    <w:rPr>
      <w:sz w:val="24"/>
      <w:szCs w:val="24"/>
    </w:rPr>
  </w:style>
  <w:style w:type="character" w:customStyle="1" w:styleId="NogaZnak">
    <w:name w:val="Noga Znak"/>
    <w:link w:val="Noga"/>
    <w:uiPriority w:val="99"/>
    <w:rsid w:val="00A42139"/>
    <w:rPr>
      <w:sz w:val="24"/>
      <w:szCs w:val="24"/>
    </w:rPr>
  </w:style>
  <w:style w:type="character" w:styleId="SledenaHiperpovezava">
    <w:name w:val="FollowedHyperlink"/>
    <w:rsid w:val="00A42139"/>
    <w:rPr>
      <w:color w:val="800080"/>
      <w:u w:val="single"/>
    </w:rPr>
  </w:style>
  <w:style w:type="character" w:customStyle="1" w:styleId="Naslov2Znak">
    <w:name w:val="Naslov 2 Znak"/>
    <w:link w:val="Naslov2"/>
    <w:uiPriority w:val="9"/>
    <w:rsid w:val="008E7591"/>
    <w:rPr>
      <w:rFonts w:ascii="Aptos Narrow" w:hAnsi="Aptos Narrow" w:cs="Arial"/>
      <w:b/>
      <w:bCs/>
      <w:iCs/>
      <w:sz w:val="24"/>
      <w:szCs w:val="24"/>
      <w:lang w:val="sl-SI" w:eastAsia="sl-SI"/>
    </w:rPr>
  </w:style>
  <w:style w:type="paragraph" w:customStyle="1" w:styleId="Naslov10">
    <w:name w:val="Naslov1"/>
    <w:basedOn w:val="Navaden"/>
    <w:qFormat/>
    <w:rsid w:val="008E7591"/>
    <w:pPr>
      <w:spacing w:after="360" w:line="240" w:lineRule="auto"/>
      <w:contextualSpacing/>
      <w:jc w:val="left"/>
    </w:pPr>
    <w:rPr>
      <w:rFonts w:ascii="Century Gothic" w:eastAsia="Meiryo" w:hAnsi="Century Gothic"/>
      <w:sz w:val="22"/>
      <w:szCs w:val="22"/>
      <w:lang w:eastAsia="ja-JP"/>
    </w:rPr>
  </w:style>
  <w:style w:type="paragraph" w:customStyle="1" w:styleId="Podatkiostiku">
    <w:name w:val="Podatki o stiku"/>
    <w:basedOn w:val="Navaden"/>
    <w:qFormat/>
    <w:rsid w:val="008E7591"/>
    <w:pPr>
      <w:spacing w:after="200" w:line="240" w:lineRule="auto"/>
      <w:contextualSpacing/>
      <w:jc w:val="left"/>
    </w:pPr>
    <w:rPr>
      <w:rFonts w:ascii="Century Gothic" w:eastAsia="Meiryo" w:hAnsi="Century Gothic"/>
      <w:sz w:val="22"/>
      <w:szCs w:val="22"/>
      <w:lang w:eastAsia="ja-JP"/>
    </w:rPr>
  </w:style>
  <w:style w:type="paragraph" w:styleId="Brezrazmikov">
    <w:name w:val="No Spacing"/>
    <w:uiPriority w:val="1"/>
    <w:qFormat/>
    <w:rsid w:val="008E7591"/>
    <w:rPr>
      <w:rFonts w:ascii="Century Gothic" w:eastAsia="Meiryo" w:hAnsi="Century Gothic"/>
      <w:sz w:val="22"/>
      <w:szCs w:val="22"/>
      <w:lang w:val="sl-SI" w:eastAsia="ja-JP"/>
    </w:rPr>
  </w:style>
  <w:style w:type="paragraph" w:styleId="Odstavekseznama">
    <w:name w:val="List Paragraph"/>
    <w:basedOn w:val="Navaden"/>
    <w:uiPriority w:val="34"/>
    <w:qFormat/>
    <w:rsid w:val="008E7591"/>
    <w:pPr>
      <w:spacing w:after="200" w:line="240" w:lineRule="auto"/>
      <w:ind w:left="720"/>
      <w:contextualSpacing/>
      <w:jc w:val="left"/>
    </w:pPr>
    <w:rPr>
      <w:rFonts w:ascii="Century Gothic" w:eastAsia="Meiryo" w:hAnsi="Century Gothic"/>
      <w:sz w:val="22"/>
      <w:szCs w:val="22"/>
      <w:lang w:eastAsia="ja-JP"/>
    </w:rPr>
  </w:style>
  <w:style w:type="paragraph" w:styleId="Revizija">
    <w:name w:val="Revision"/>
    <w:hidden/>
    <w:uiPriority w:val="99"/>
    <w:semiHidden/>
    <w:rsid w:val="00FA7325"/>
    <w:rPr>
      <w:sz w:val="24"/>
      <w:szCs w:val="24"/>
      <w:lang w:val="sl-SI" w:eastAsia="sl-SI"/>
    </w:rPr>
  </w:style>
  <w:style w:type="character" w:styleId="Nerazreenaomemba">
    <w:name w:val="Unresolved Mention"/>
    <w:uiPriority w:val="99"/>
    <w:semiHidden/>
    <w:unhideWhenUsed/>
    <w:rsid w:val="00FA7325"/>
    <w:rPr>
      <w:color w:val="605E5C"/>
      <w:shd w:val="clear" w:color="auto" w:fill="E1DFDD"/>
    </w:rPr>
  </w:style>
  <w:style w:type="character" w:customStyle="1" w:styleId="Naslov4Znak">
    <w:name w:val="Naslov 4 Znak"/>
    <w:link w:val="Naslov4"/>
    <w:rsid w:val="004A38D2"/>
    <w:rPr>
      <w:rFonts w:ascii="Aptos" w:eastAsia="Times New Roman" w:hAnsi="Aptos" w:cs="Times New Roman"/>
      <w:b/>
      <w:bCs/>
      <w:sz w:val="28"/>
      <w:szCs w:val="28"/>
    </w:rPr>
  </w:style>
  <w:style w:type="character" w:styleId="Pripombasklic">
    <w:name w:val="annotation reference"/>
    <w:rsid w:val="007D7800"/>
    <w:rPr>
      <w:sz w:val="16"/>
      <w:szCs w:val="16"/>
    </w:rPr>
  </w:style>
  <w:style w:type="paragraph" w:styleId="Pripombabesedilo">
    <w:name w:val="annotation text"/>
    <w:basedOn w:val="Navaden"/>
    <w:link w:val="PripombabesediloZnak"/>
    <w:rsid w:val="007D7800"/>
    <w:rPr>
      <w:sz w:val="20"/>
      <w:szCs w:val="20"/>
    </w:rPr>
  </w:style>
  <w:style w:type="character" w:customStyle="1" w:styleId="PripombabesediloZnak">
    <w:name w:val="Pripomba – besedilo Znak"/>
    <w:link w:val="Pripombabesedilo"/>
    <w:rsid w:val="007D7800"/>
    <w:rPr>
      <w:rFonts w:ascii="Aptos Narrow" w:hAnsi="Aptos Narrow"/>
    </w:rPr>
  </w:style>
  <w:style w:type="paragraph" w:styleId="Zadevapripombe">
    <w:name w:val="annotation subject"/>
    <w:basedOn w:val="Pripombabesedilo"/>
    <w:next w:val="Pripombabesedilo"/>
    <w:link w:val="ZadevapripombeZnak"/>
    <w:rsid w:val="007D7800"/>
    <w:rPr>
      <w:b/>
      <w:bCs/>
    </w:rPr>
  </w:style>
  <w:style w:type="character" w:customStyle="1" w:styleId="ZadevapripombeZnak">
    <w:name w:val="Zadeva pripombe Znak"/>
    <w:link w:val="Zadevapripombe"/>
    <w:rsid w:val="007D7800"/>
    <w:rPr>
      <w:rFonts w:ascii="Aptos Narrow" w:hAnsi="Aptos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9220">
      <w:bodyDiv w:val="1"/>
      <w:marLeft w:val="0"/>
      <w:marRight w:val="0"/>
      <w:marTop w:val="0"/>
      <w:marBottom w:val="0"/>
      <w:divBdr>
        <w:top w:val="none" w:sz="0" w:space="0" w:color="auto"/>
        <w:left w:val="none" w:sz="0" w:space="0" w:color="auto"/>
        <w:bottom w:val="none" w:sz="0" w:space="0" w:color="auto"/>
        <w:right w:val="none" w:sz="0" w:space="0" w:color="auto"/>
      </w:divBdr>
    </w:div>
    <w:div w:id="118038508">
      <w:bodyDiv w:val="1"/>
      <w:marLeft w:val="0"/>
      <w:marRight w:val="0"/>
      <w:marTop w:val="0"/>
      <w:marBottom w:val="0"/>
      <w:divBdr>
        <w:top w:val="none" w:sz="0" w:space="0" w:color="auto"/>
        <w:left w:val="none" w:sz="0" w:space="0" w:color="auto"/>
        <w:bottom w:val="none" w:sz="0" w:space="0" w:color="auto"/>
        <w:right w:val="none" w:sz="0" w:space="0" w:color="auto"/>
      </w:divBdr>
    </w:div>
    <w:div w:id="379288004">
      <w:bodyDiv w:val="1"/>
      <w:marLeft w:val="0"/>
      <w:marRight w:val="0"/>
      <w:marTop w:val="0"/>
      <w:marBottom w:val="0"/>
      <w:divBdr>
        <w:top w:val="none" w:sz="0" w:space="0" w:color="auto"/>
        <w:left w:val="none" w:sz="0" w:space="0" w:color="auto"/>
        <w:bottom w:val="none" w:sz="0" w:space="0" w:color="auto"/>
        <w:right w:val="none" w:sz="0" w:space="0" w:color="auto"/>
      </w:divBdr>
    </w:div>
    <w:div w:id="566840936">
      <w:bodyDiv w:val="1"/>
      <w:marLeft w:val="0"/>
      <w:marRight w:val="0"/>
      <w:marTop w:val="0"/>
      <w:marBottom w:val="0"/>
      <w:divBdr>
        <w:top w:val="none" w:sz="0" w:space="0" w:color="auto"/>
        <w:left w:val="none" w:sz="0" w:space="0" w:color="auto"/>
        <w:bottom w:val="none" w:sz="0" w:space="0" w:color="auto"/>
        <w:right w:val="none" w:sz="0" w:space="0" w:color="auto"/>
      </w:divBdr>
    </w:div>
    <w:div w:id="706108082">
      <w:bodyDiv w:val="1"/>
      <w:marLeft w:val="0"/>
      <w:marRight w:val="0"/>
      <w:marTop w:val="0"/>
      <w:marBottom w:val="0"/>
      <w:divBdr>
        <w:top w:val="none" w:sz="0" w:space="0" w:color="auto"/>
        <w:left w:val="none" w:sz="0" w:space="0" w:color="auto"/>
        <w:bottom w:val="none" w:sz="0" w:space="0" w:color="auto"/>
        <w:right w:val="none" w:sz="0" w:space="0" w:color="auto"/>
      </w:divBdr>
    </w:div>
    <w:div w:id="926695987">
      <w:bodyDiv w:val="1"/>
      <w:marLeft w:val="0"/>
      <w:marRight w:val="0"/>
      <w:marTop w:val="0"/>
      <w:marBottom w:val="0"/>
      <w:divBdr>
        <w:top w:val="none" w:sz="0" w:space="0" w:color="auto"/>
        <w:left w:val="none" w:sz="0" w:space="0" w:color="auto"/>
        <w:bottom w:val="none" w:sz="0" w:space="0" w:color="auto"/>
        <w:right w:val="none" w:sz="0" w:space="0" w:color="auto"/>
      </w:divBdr>
    </w:div>
    <w:div w:id="1353994295">
      <w:bodyDiv w:val="1"/>
      <w:marLeft w:val="0"/>
      <w:marRight w:val="0"/>
      <w:marTop w:val="0"/>
      <w:marBottom w:val="0"/>
      <w:divBdr>
        <w:top w:val="none" w:sz="0" w:space="0" w:color="auto"/>
        <w:left w:val="none" w:sz="0" w:space="0" w:color="auto"/>
        <w:bottom w:val="none" w:sz="0" w:space="0" w:color="auto"/>
        <w:right w:val="none" w:sz="0" w:space="0" w:color="auto"/>
      </w:divBdr>
    </w:div>
    <w:div w:id="1400513524">
      <w:bodyDiv w:val="1"/>
      <w:marLeft w:val="0"/>
      <w:marRight w:val="0"/>
      <w:marTop w:val="0"/>
      <w:marBottom w:val="0"/>
      <w:divBdr>
        <w:top w:val="none" w:sz="0" w:space="0" w:color="auto"/>
        <w:left w:val="none" w:sz="0" w:space="0" w:color="auto"/>
        <w:bottom w:val="none" w:sz="0" w:space="0" w:color="auto"/>
        <w:right w:val="none" w:sz="0" w:space="0" w:color="auto"/>
      </w:divBdr>
    </w:div>
    <w:div w:id="1555769545">
      <w:bodyDiv w:val="1"/>
      <w:marLeft w:val="0"/>
      <w:marRight w:val="0"/>
      <w:marTop w:val="0"/>
      <w:marBottom w:val="0"/>
      <w:divBdr>
        <w:top w:val="none" w:sz="0" w:space="0" w:color="auto"/>
        <w:left w:val="none" w:sz="0" w:space="0" w:color="auto"/>
        <w:bottom w:val="none" w:sz="0" w:space="0" w:color="auto"/>
        <w:right w:val="none" w:sz="0" w:space="0" w:color="auto"/>
      </w:divBdr>
    </w:div>
    <w:div w:id="1763987516">
      <w:bodyDiv w:val="1"/>
      <w:marLeft w:val="0"/>
      <w:marRight w:val="0"/>
      <w:marTop w:val="0"/>
      <w:marBottom w:val="0"/>
      <w:divBdr>
        <w:top w:val="none" w:sz="0" w:space="0" w:color="auto"/>
        <w:left w:val="none" w:sz="0" w:space="0" w:color="auto"/>
        <w:bottom w:val="none" w:sz="0" w:space="0" w:color="auto"/>
        <w:right w:val="none" w:sz="0" w:space="0" w:color="auto"/>
      </w:divBdr>
    </w:div>
    <w:div w:id="1785691295">
      <w:bodyDiv w:val="1"/>
      <w:marLeft w:val="0"/>
      <w:marRight w:val="0"/>
      <w:marTop w:val="0"/>
      <w:marBottom w:val="0"/>
      <w:divBdr>
        <w:top w:val="none" w:sz="0" w:space="0" w:color="auto"/>
        <w:left w:val="none" w:sz="0" w:space="0" w:color="auto"/>
        <w:bottom w:val="none" w:sz="0" w:space="0" w:color="auto"/>
        <w:right w:val="none" w:sz="0" w:space="0" w:color="auto"/>
      </w:divBdr>
    </w:div>
    <w:div w:id="1802652443">
      <w:bodyDiv w:val="1"/>
      <w:marLeft w:val="0"/>
      <w:marRight w:val="0"/>
      <w:marTop w:val="0"/>
      <w:marBottom w:val="0"/>
      <w:divBdr>
        <w:top w:val="none" w:sz="0" w:space="0" w:color="auto"/>
        <w:left w:val="none" w:sz="0" w:space="0" w:color="auto"/>
        <w:bottom w:val="none" w:sz="0" w:space="0" w:color="auto"/>
        <w:right w:val="none" w:sz="0" w:space="0" w:color="auto"/>
      </w:divBdr>
    </w:div>
    <w:div w:id="1854028763">
      <w:bodyDiv w:val="1"/>
      <w:marLeft w:val="0"/>
      <w:marRight w:val="0"/>
      <w:marTop w:val="0"/>
      <w:marBottom w:val="0"/>
      <w:divBdr>
        <w:top w:val="none" w:sz="0" w:space="0" w:color="auto"/>
        <w:left w:val="none" w:sz="0" w:space="0" w:color="auto"/>
        <w:bottom w:val="none" w:sz="0" w:space="0" w:color="auto"/>
        <w:right w:val="none" w:sz="0" w:space="0" w:color="auto"/>
      </w:divBdr>
    </w:div>
    <w:div w:id="1900247523">
      <w:bodyDiv w:val="1"/>
      <w:marLeft w:val="0"/>
      <w:marRight w:val="0"/>
      <w:marTop w:val="0"/>
      <w:marBottom w:val="0"/>
      <w:divBdr>
        <w:top w:val="none" w:sz="0" w:space="0" w:color="auto"/>
        <w:left w:val="none" w:sz="0" w:space="0" w:color="auto"/>
        <w:bottom w:val="none" w:sz="0" w:space="0" w:color="auto"/>
        <w:right w:val="none" w:sz="0" w:space="0" w:color="auto"/>
      </w:divBdr>
    </w:div>
    <w:div w:id="1920167165">
      <w:bodyDiv w:val="1"/>
      <w:marLeft w:val="0"/>
      <w:marRight w:val="0"/>
      <w:marTop w:val="0"/>
      <w:marBottom w:val="0"/>
      <w:divBdr>
        <w:top w:val="none" w:sz="0" w:space="0" w:color="auto"/>
        <w:left w:val="none" w:sz="0" w:space="0" w:color="auto"/>
        <w:bottom w:val="none" w:sz="0" w:space="0" w:color="auto"/>
        <w:right w:val="none" w:sz="0" w:space="0" w:color="auto"/>
      </w:divBdr>
    </w:div>
    <w:div w:id="1956405547">
      <w:bodyDiv w:val="1"/>
      <w:marLeft w:val="0"/>
      <w:marRight w:val="0"/>
      <w:marTop w:val="0"/>
      <w:marBottom w:val="0"/>
      <w:divBdr>
        <w:top w:val="none" w:sz="0" w:space="0" w:color="auto"/>
        <w:left w:val="none" w:sz="0" w:space="0" w:color="auto"/>
        <w:bottom w:val="none" w:sz="0" w:space="0" w:color="auto"/>
        <w:right w:val="none" w:sz="0" w:space="0" w:color="auto"/>
      </w:divBdr>
    </w:div>
    <w:div w:id="211767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fos-unm.si/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sa/4.0/deed.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F79AE1B-FF4A-48E3-B9C3-F806B7D3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4648</Words>
  <Characters>26494</Characters>
  <Application>Microsoft Office Word</Application>
  <DocSecurity>0</DocSecurity>
  <Lines>220</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CoF</vt:lpstr>
      <vt:lpstr>CoF</vt:lpstr>
    </vt:vector>
  </TitlesOfParts>
  <Company>fbx</Company>
  <LinksUpToDate>false</LinksUpToDate>
  <CharactersWithSpaces>31080</CharactersWithSpaces>
  <SharedDoc>false</SharedDoc>
  <HLinks>
    <vt:vector size="18" baseType="variant">
      <vt:variant>
        <vt:i4>8323192</vt:i4>
      </vt:variant>
      <vt:variant>
        <vt:i4>6</vt:i4>
      </vt:variant>
      <vt:variant>
        <vt:i4>0</vt:i4>
      </vt:variant>
      <vt:variant>
        <vt:i4>5</vt:i4>
      </vt:variant>
      <vt:variant>
        <vt:lpwstr>https://www.fos-unm.si/si/</vt:lpwstr>
      </vt:variant>
      <vt:variant>
        <vt:lpwstr/>
      </vt:variant>
      <vt:variant>
        <vt:i4>7602211</vt:i4>
      </vt:variant>
      <vt:variant>
        <vt:i4>3</vt:i4>
      </vt:variant>
      <vt:variant>
        <vt:i4>0</vt:i4>
      </vt:variant>
      <vt:variant>
        <vt:i4>5</vt:i4>
      </vt:variant>
      <vt:variant>
        <vt:lpwstr>https://creativecommons.org/licenses/by-sa/4.0/deed.sl</vt:lpwstr>
      </vt:variant>
      <vt:variant>
        <vt:lpwstr/>
      </vt:variant>
      <vt:variant>
        <vt:i4>7340158</vt:i4>
      </vt:variant>
      <vt:variant>
        <vt:i4>0</vt:i4>
      </vt:variant>
      <vt:variant>
        <vt:i4>0</vt:i4>
      </vt:variant>
      <vt:variant>
        <vt:i4>5</vt:i4>
      </vt:variant>
      <vt:variant>
        <vt:lpwstr>C:\Downloads\doi.org\10.37886\ip.2022.006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dc:title>
  <dc:subject/>
  <dc:creator>Vesna</dc:creator>
  <cp:keywords/>
  <cp:lastModifiedBy>Vesna Grabnar</cp:lastModifiedBy>
  <cp:revision>3</cp:revision>
  <dcterms:created xsi:type="dcterms:W3CDTF">2025-12-15T08:07:00Z</dcterms:created>
  <dcterms:modified xsi:type="dcterms:W3CDTF">2025-12-15T10:46:00Z</dcterms:modified>
</cp:coreProperties>
</file>